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D2718" w14:textId="71DCF4F0"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bookmarkStart w:id="0" w:name="_Hlk100670756"/>
      <w:bookmarkStart w:id="1" w:name="_Hlk132731532"/>
      <w:r w:rsidRPr="00A830EA">
        <w:rPr>
          <w:rFonts w:asciiTheme="minorEastAsia" w:eastAsiaTheme="minorEastAsia" w:hAnsiTheme="minorEastAsia" w:cs="Times New Roman" w:hint="eastAsia"/>
          <w:color w:val="auto"/>
          <w:kern w:val="2"/>
          <w:szCs w:val="22"/>
        </w:rPr>
        <w:t>別</w:t>
      </w:r>
      <w:r w:rsidR="0088133E">
        <w:rPr>
          <w:rFonts w:asciiTheme="minorEastAsia" w:eastAsiaTheme="minorEastAsia" w:hAnsiTheme="minorEastAsia" w:cs="Times New Roman" w:hint="eastAsia"/>
          <w:color w:val="auto"/>
          <w:kern w:val="2"/>
          <w:szCs w:val="22"/>
        </w:rPr>
        <w:t>紙</w:t>
      </w:r>
    </w:p>
    <w:p w14:paraId="37C1862E"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p w14:paraId="164570F9"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植物品種等海外流出防止総合対策・推進事業実施規程に基づく実施計画書（応募様式）</w:t>
      </w:r>
    </w:p>
    <w:p w14:paraId="010BC745" w14:textId="4632E8AD"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（品種</w:t>
      </w:r>
      <w:r w:rsidR="00F325AE">
        <w:rPr>
          <w:rFonts w:asciiTheme="minorEastAsia" w:eastAsiaTheme="minorEastAsia" w:hAnsiTheme="minorEastAsia" w:cs="Times New Roman" w:hint="eastAsia"/>
          <w:color w:val="auto"/>
          <w:kern w:val="2"/>
          <w:szCs w:val="22"/>
        </w:rPr>
        <w:t>保護</w:t>
      </w:r>
      <w:r w:rsidRPr="00A830EA">
        <w:rPr>
          <w:rFonts w:asciiTheme="minorEastAsia" w:eastAsiaTheme="minorEastAsia" w:hAnsiTheme="minorEastAsia" w:cs="Times New Roman" w:hint="eastAsia"/>
          <w:color w:val="auto"/>
          <w:kern w:val="2"/>
          <w:szCs w:val="22"/>
        </w:rPr>
        <w:t>制度における特性評価・品種識別技術の高度化に係る取組）</w:t>
      </w:r>
    </w:p>
    <w:p w14:paraId="3BE84821"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p w14:paraId="5923FE51"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p w14:paraId="54E0570B"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１　本事業で取り組む目的</w:t>
      </w:r>
    </w:p>
    <w:tbl>
      <w:tblPr>
        <w:tblpPr w:leftFromText="142" w:rightFromText="142" w:vertAnchor="text" w:tblpX="251"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A830EA" w:rsidRPr="00A830EA" w14:paraId="3C1B02AA" w14:textId="77777777" w:rsidTr="00716221">
        <w:trPr>
          <w:trHeight w:val="1089"/>
        </w:trPr>
        <w:tc>
          <w:tcPr>
            <w:tcW w:w="8890" w:type="dxa"/>
          </w:tcPr>
          <w:p w14:paraId="3D78373C"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p w14:paraId="47EBC466"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p w14:paraId="3ADA6176"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p w14:paraId="66D9AEA0"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p w14:paraId="480D2A42"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tc>
      </w:tr>
    </w:tbl>
    <w:p w14:paraId="734201AE"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p w14:paraId="46476CD1"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２　本事業で取り組む内容</w:t>
      </w:r>
    </w:p>
    <w:p w14:paraId="3D266A76"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A830EA" w:rsidRPr="00A830EA" w14:paraId="3645A9BB" w14:textId="77777777" w:rsidTr="00716221">
        <w:trPr>
          <w:trHeight w:val="1127"/>
        </w:trPr>
        <w:tc>
          <w:tcPr>
            <w:tcW w:w="8878" w:type="dxa"/>
          </w:tcPr>
          <w:p w14:paraId="05CF1739" w14:textId="77777777" w:rsidR="00A830EA" w:rsidRPr="00A830EA" w:rsidRDefault="00A830EA" w:rsidP="00A830EA">
            <w:pPr>
              <w:widowControl/>
              <w:overflowPunct/>
              <w:adjustRightInd/>
              <w:spacing w:beforeLines="50" w:before="167" w:line="340" w:lineRule="exact"/>
              <w:ind w:leftChars="100" w:left="212" w:firstLine="212"/>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※事業内容（品種登録審査への</w:t>
            </w:r>
            <w:r w:rsidRPr="00A830EA">
              <w:rPr>
                <w:rFonts w:eastAsiaTheme="minorEastAsia" w:cs="Times New Roman" w:hint="eastAsia"/>
                <w:color w:val="auto"/>
                <w:kern w:val="2"/>
                <w:szCs w:val="22"/>
              </w:rPr>
              <w:t>DNA</w:t>
            </w:r>
            <w:r w:rsidRPr="00A830EA">
              <w:rPr>
                <w:rFonts w:asciiTheme="minorEastAsia" w:eastAsiaTheme="minorEastAsia" w:hAnsiTheme="minorEastAsia" w:cs="Times New Roman" w:hint="eastAsia"/>
                <w:color w:val="auto"/>
                <w:kern w:val="2"/>
                <w:szCs w:val="22"/>
              </w:rPr>
              <w:t>技術の導入調査、又は育成者権侵害対策としての</w:t>
            </w:r>
            <w:r w:rsidRPr="00A830EA">
              <w:rPr>
                <w:rFonts w:eastAsiaTheme="minorEastAsia" w:cs="Times New Roman"/>
                <w:color w:val="auto"/>
                <w:kern w:val="2"/>
                <w:szCs w:val="22"/>
              </w:rPr>
              <w:t>DNA</w:t>
            </w:r>
            <w:r w:rsidRPr="00A830EA">
              <w:rPr>
                <w:rFonts w:asciiTheme="minorEastAsia" w:eastAsiaTheme="minorEastAsia" w:hAnsiTheme="minorEastAsia" w:cs="Times New Roman" w:hint="eastAsia"/>
                <w:color w:val="auto"/>
                <w:kern w:val="2"/>
                <w:szCs w:val="22"/>
              </w:rPr>
              <w:t>技術の活用調査のいずれか）を記載するとともに、公募要領にあるどのサブ項目を選択したかも含め、その内容を具体的に</w:t>
            </w:r>
            <w:r w:rsidRPr="00A830EA">
              <w:rPr>
                <w:rFonts w:asciiTheme="minorEastAsia" w:eastAsiaTheme="minorEastAsia" w:hAnsiTheme="minorEastAsia" w:cs="Times New Roman"/>
                <w:color w:val="auto"/>
                <w:kern w:val="2"/>
                <w:szCs w:val="22"/>
              </w:rPr>
              <w:t>記述</w:t>
            </w:r>
            <w:r w:rsidRPr="00A830EA">
              <w:rPr>
                <w:rFonts w:asciiTheme="minorEastAsia" w:eastAsiaTheme="minorEastAsia" w:hAnsiTheme="minorEastAsia" w:cs="Times New Roman" w:hint="eastAsia"/>
                <w:color w:val="auto"/>
                <w:kern w:val="2"/>
                <w:szCs w:val="22"/>
              </w:rPr>
              <w:t>してください</w:t>
            </w:r>
            <w:r w:rsidRPr="00A830EA">
              <w:rPr>
                <w:rFonts w:asciiTheme="minorEastAsia" w:eastAsiaTheme="minorEastAsia" w:hAnsiTheme="minorEastAsia" w:cs="Times New Roman"/>
                <w:color w:val="auto"/>
                <w:kern w:val="2"/>
                <w:szCs w:val="22"/>
              </w:rPr>
              <w:t>。</w:t>
            </w:r>
          </w:p>
          <w:p w14:paraId="74BA9DD3"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tc>
      </w:tr>
    </w:tbl>
    <w:p w14:paraId="298D2B00"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p w14:paraId="27B75E17"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３　調査スケジュール</w:t>
      </w:r>
    </w:p>
    <w:p w14:paraId="40A16FF2"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A830EA" w:rsidRPr="00A830EA" w14:paraId="4ED0207E" w14:textId="77777777" w:rsidTr="00716221">
        <w:trPr>
          <w:trHeight w:val="1127"/>
        </w:trPr>
        <w:tc>
          <w:tcPr>
            <w:tcW w:w="8878" w:type="dxa"/>
          </w:tcPr>
          <w:p w14:paraId="0C507DB8" w14:textId="77777777" w:rsidR="00A830EA" w:rsidRPr="00A830EA" w:rsidRDefault="00A830EA" w:rsidP="00A830EA">
            <w:pPr>
              <w:widowControl/>
              <w:overflowPunct/>
              <w:adjustRightInd/>
              <w:spacing w:beforeLines="50" w:before="167" w:line="340" w:lineRule="exact"/>
              <w:ind w:leftChars="100" w:left="212"/>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調査項目と担当機関を明示し、年間を通じた調査スケジュールを記載ください。本事業では、有識者による中間評価会（10月頃）、成績検討会（1月下旬）、報告書の作成（3月14日提出締め切り）を予定しております。これらを勘案したスケジュールとしてください。</w:t>
            </w:r>
          </w:p>
          <w:p w14:paraId="06F3B76A"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tc>
      </w:tr>
    </w:tbl>
    <w:p w14:paraId="217B6A73"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p w14:paraId="16AF8E1A"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４　実施体制図</w:t>
      </w:r>
    </w:p>
    <w:p w14:paraId="67EB4A7E"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A830EA" w:rsidRPr="00A830EA" w14:paraId="326CD7F0" w14:textId="77777777" w:rsidTr="00716221">
        <w:trPr>
          <w:trHeight w:val="1127"/>
        </w:trPr>
        <w:tc>
          <w:tcPr>
            <w:tcW w:w="8878" w:type="dxa"/>
          </w:tcPr>
          <w:p w14:paraId="4895B5D0"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実施主体機関（統括責任者の所属と氏名、メールアドレスを明記してください）、および参画する機関（担当責任者の所属と氏名、メールアドレスを明記してください）、がどのような関係性をもって、調査を実施するのか図で記載してください。特に、「調査の取りまとめ」、「試料準備」、「妥当性試験」等を役割分担や委託関係が明確になるように記載ください。</w:t>
            </w:r>
          </w:p>
        </w:tc>
      </w:tr>
    </w:tbl>
    <w:p w14:paraId="14A4D0D5"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p w14:paraId="11EC292A"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p w14:paraId="2BF3E310"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p w14:paraId="465A9622"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５　経費の配分及び負担区分</w:t>
      </w:r>
    </w:p>
    <w:tbl>
      <w:tblPr>
        <w:tblpPr w:leftFromText="142" w:rightFromText="142" w:vertAnchor="text" w:tblpX="327"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1596"/>
        <w:gridCol w:w="1598"/>
        <w:gridCol w:w="1493"/>
        <w:gridCol w:w="1430"/>
      </w:tblGrid>
      <w:tr w:rsidR="00A830EA" w:rsidRPr="00A830EA" w14:paraId="22C8D711" w14:textId="77777777" w:rsidTr="00716221">
        <w:trPr>
          <w:trHeight w:val="338"/>
        </w:trPr>
        <w:tc>
          <w:tcPr>
            <w:tcW w:w="2377" w:type="dxa"/>
            <w:vMerge w:val="restart"/>
          </w:tcPr>
          <w:p w14:paraId="1C3E6E78" w14:textId="77777777" w:rsidR="00A830EA" w:rsidRPr="00A830EA" w:rsidRDefault="00A830EA" w:rsidP="00A830EA">
            <w:pPr>
              <w:widowControl/>
              <w:overflowPunct/>
              <w:adjustRightInd/>
              <w:spacing w:beforeLines="50" w:before="167"/>
              <w:ind w:firstLineChars="400" w:firstLine="848"/>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区分</w:t>
            </w:r>
          </w:p>
          <w:p w14:paraId="2220BC73" w14:textId="77777777" w:rsidR="00A830EA" w:rsidRPr="00A830EA" w:rsidRDefault="00A830EA" w:rsidP="00A830EA">
            <w:pPr>
              <w:widowControl/>
              <w:overflowPunct/>
              <w:adjustRightInd/>
              <w:ind w:firstLineChars="200" w:firstLine="424"/>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及び事業内容</w:t>
            </w:r>
          </w:p>
        </w:tc>
        <w:tc>
          <w:tcPr>
            <w:tcW w:w="1596" w:type="dxa"/>
            <w:vMerge w:val="restart"/>
          </w:tcPr>
          <w:p w14:paraId="5CEA4CDC" w14:textId="77777777" w:rsidR="00A830EA" w:rsidRPr="00A830EA" w:rsidRDefault="00A830EA" w:rsidP="00A830EA">
            <w:pPr>
              <w:widowControl/>
              <w:overflowPunct/>
              <w:adjustRightInd/>
              <w:spacing w:beforeLines="50" w:before="167"/>
              <w:ind w:firstLineChars="150" w:firstLine="318"/>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事業費</w:t>
            </w:r>
          </w:p>
          <w:p w14:paraId="23937FE5" w14:textId="77777777" w:rsidR="00A830EA" w:rsidRPr="00A830EA" w:rsidRDefault="00A830EA" w:rsidP="00A830EA">
            <w:pPr>
              <w:widowControl/>
              <w:overflowPunct/>
              <w:adjustRightInd/>
              <w:ind w:firstLineChars="50" w:firstLine="106"/>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（Ａ＋Ｂ）</w:t>
            </w:r>
          </w:p>
        </w:tc>
        <w:tc>
          <w:tcPr>
            <w:tcW w:w="3091" w:type="dxa"/>
            <w:gridSpan w:val="2"/>
          </w:tcPr>
          <w:p w14:paraId="6C9E4436" w14:textId="77777777" w:rsidR="00A830EA" w:rsidRPr="00A830EA" w:rsidRDefault="00A830EA" w:rsidP="00A830EA">
            <w:pPr>
              <w:widowControl/>
              <w:overflowPunct/>
              <w:adjustRightInd/>
              <w:ind w:firstLineChars="500" w:firstLine="1060"/>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負担区分</w:t>
            </w:r>
          </w:p>
        </w:tc>
        <w:tc>
          <w:tcPr>
            <w:tcW w:w="1430" w:type="dxa"/>
            <w:vMerge w:val="restart"/>
          </w:tcPr>
          <w:p w14:paraId="0EABCB86"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p w14:paraId="6FAB898D" w14:textId="77777777" w:rsidR="00A830EA" w:rsidRPr="00A830EA" w:rsidRDefault="00A830EA" w:rsidP="00A830EA">
            <w:pPr>
              <w:widowControl/>
              <w:overflowPunct/>
              <w:adjustRightInd/>
              <w:jc w:val="center"/>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備　考</w:t>
            </w:r>
          </w:p>
        </w:tc>
      </w:tr>
      <w:tr w:rsidR="00A830EA" w:rsidRPr="00A830EA" w14:paraId="3375BC02" w14:textId="77777777" w:rsidTr="00716221">
        <w:trPr>
          <w:trHeight w:val="484"/>
        </w:trPr>
        <w:tc>
          <w:tcPr>
            <w:tcW w:w="2377" w:type="dxa"/>
            <w:vMerge/>
          </w:tcPr>
          <w:p w14:paraId="0DEF6FEF"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tc>
        <w:tc>
          <w:tcPr>
            <w:tcW w:w="1596" w:type="dxa"/>
            <w:vMerge/>
          </w:tcPr>
          <w:p w14:paraId="35A5E59D"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tc>
        <w:tc>
          <w:tcPr>
            <w:tcW w:w="1598" w:type="dxa"/>
          </w:tcPr>
          <w:p w14:paraId="38667DF2" w14:textId="77777777" w:rsidR="00A830EA" w:rsidRPr="00A830EA" w:rsidRDefault="00A830EA" w:rsidP="00A830EA">
            <w:pPr>
              <w:widowControl/>
              <w:overflowPunct/>
              <w:adjustRightInd/>
              <w:ind w:firstLineChars="50" w:firstLine="106"/>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国庫補助金</w:t>
            </w:r>
          </w:p>
          <w:p w14:paraId="4EFA7272" w14:textId="77777777" w:rsidR="00A830EA" w:rsidRPr="00A830EA" w:rsidRDefault="00A830EA" w:rsidP="00A830EA">
            <w:pPr>
              <w:widowControl/>
              <w:overflowPunct/>
              <w:adjustRightInd/>
              <w:jc w:val="center"/>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（Ａ）</w:t>
            </w:r>
          </w:p>
        </w:tc>
        <w:tc>
          <w:tcPr>
            <w:tcW w:w="1493" w:type="dxa"/>
          </w:tcPr>
          <w:p w14:paraId="79056ED4" w14:textId="77777777" w:rsidR="00A830EA" w:rsidRPr="00A830EA" w:rsidRDefault="00A830EA" w:rsidP="00A830EA">
            <w:pPr>
              <w:widowControl/>
              <w:overflowPunct/>
              <w:adjustRightInd/>
              <w:ind w:firstLineChars="50" w:firstLine="106"/>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事業実施者</w:t>
            </w:r>
          </w:p>
          <w:p w14:paraId="6079BF0A" w14:textId="77777777" w:rsidR="00A830EA" w:rsidRPr="00A830EA" w:rsidRDefault="00A830EA" w:rsidP="00A830EA">
            <w:pPr>
              <w:widowControl/>
              <w:overflowPunct/>
              <w:adjustRightInd/>
              <w:jc w:val="center"/>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（Ｂ）</w:t>
            </w:r>
          </w:p>
        </w:tc>
        <w:tc>
          <w:tcPr>
            <w:tcW w:w="1430" w:type="dxa"/>
            <w:vMerge/>
          </w:tcPr>
          <w:p w14:paraId="39A2BE92"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tc>
      </w:tr>
      <w:tr w:rsidR="00A830EA" w:rsidRPr="00A830EA" w14:paraId="29C0CAC6" w14:textId="77777777" w:rsidTr="00716221">
        <w:trPr>
          <w:trHeight w:val="1928"/>
        </w:trPr>
        <w:tc>
          <w:tcPr>
            <w:tcW w:w="2377" w:type="dxa"/>
          </w:tcPr>
          <w:p w14:paraId="46BA71D1" w14:textId="77777777" w:rsidR="00A830EA" w:rsidRPr="00A830EA" w:rsidRDefault="00A830EA" w:rsidP="00A830EA">
            <w:pPr>
              <w:widowControl/>
              <w:overflowPunct/>
              <w:adjustRightInd/>
              <w:spacing w:line="240" w:lineRule="exact"/>
              <w:jc w:val="left"/>
              <w:textAlignment w:val="auto"/>
              <w:rPr>
                <w:rFonts w:asciiTheme="minorEastAsia" w:eastAsiaTheme="minorEastAsia" w:hAnsiTheme="minorEastAsia"/>
                <w:sz w:val="18"/>
                <w:szCs w:val="18"/>
              </w:rPr>
            </w:pPr>
            <w:r w:rsidRPr="00A830EA">
              <w:rPr>
                <w:rFonts w:asciiTheme="minorEastAsia" w:eastAsiaTheme="minorEastAsia" w:hAnsiTheme="minorEastAsia" w:hint="eastAsia"/>
                <w:sz w:val="18"/>
                <w:szCs w:val="18"/>
              </w:rPr>
              <w:t>品種保護制度における特性調査・品種識別技術の高度化</w:t>
            </w:r>
          </w:p>
          <w:p w14:paraId="79AD37A3" w14:textId="77777777" w:rsidR="00A830EA" w:rsidRPr="00A830EA" w:rsidRDefault="00A830EA" w:rsidP="00A830EA">
            <w:pPr>
              <w:widowControl/>
              <w:overflowPunct/>
              <w:adjustRightInd/>
              <w:spacing w:line="240" w:lineRule="exact"/>
              <w:ind w:firstLine="182"/>
              <w:jc w:val="left"/>
              <w:textAlignment w:val="auto"/>
              <w:rPr>
                <w:rFonts w:asciiTheme="minorEastAsia" w:eastAsiaTheme="minorEastAsia" w:hAnsiTheme="minorEastAsia" w:cs="Times New Roman"/>
                <w:color w:val="auto"/>
                <w:kern w:val="2"/>
                <w:sz w:val="18"/>
                <w:szCs w:val="18"/>
              </w:rPr>
            </w:pPr>
          </w:p>
          <w:p w14:paraId="053C6AD2" w14:textId="77777777" w:rsidR="00A830EA" w:rsidRPr="00A830EA" w:rsidRDefault="00A830EA" w:rsidP="00A830EA">
            <w:pPr>
              <w:widowControl/>
              <w:overflowPunct/>
              <w:adjustRightInd/>
              <w:spacing w:line="240" w:lineRule="exact"/>
              <w:jc w:val="left"/>
              <w:textAlignment w:val="auto"/>
              <w:rPr>
                <w:rFonts w:asciiTheme="minorEastAsia" w:eastAsiaTheme="minorEastAsia" w:hAnsiTheme="minorEastAsia" w:cs="Times New Roman"/>
                <w:color w:val="auto"/>
                <w:kern w:val="2"/>
                <w:sz w:val="18"/>
                <w:szCs w:val="18"/>
              </w:rPr>
            </w:pPr>
            <w:r w:rsidRPr="00A830EA">
              <w:rPr>
                <w:rFonts w:asciiTheme="minorEastAsia" w:eastAsiaTheme="minorEastAsia" w:hAnsiTheme="minorEastAsia" w:cs="Times New Roman" w:hint="eastAsia"/>
                <w:color w:val="auto"/>
                <w:kern w:val="2"/>
                <w:sz w:val="18"/>
                <w:szCs w:val="18"/>
              </w:rPr>
              <w:t>経費区分</w:t>
            </w:r>
          </w:p>
          <w:p w14:paraId="79DA9E7A" w14:textId="77777777" w:rsidR="00A830EA" w:rsidRPr="00A830EA" w:rsidRDefault="00A830EA" w:rsidP="00A830EA">
            <w:pPr>
              <w:widowControl/>
              <w:overflowPunct/>
              <w:adjustRightInd/>
              <w:spacing w:line="240" w:lineRule="exact"/>
              <w:jc w:val="left"/>
              <w:textAlignment w:val="auto"/>
              <w:rPr>
                <w:rFonts w:asciiTheme="minorEastAsia" w:eastAsiaTheme="minorEastAsia" w:hAnsiTheme="minorEastAsia" w:cs="Times New Roman"/>
                <w:color w:val="auto"/>
                <w:kern w:val="2"/>
                <w:sz w:val="18"/>
                <w:szCs w:val="18"/>
              </w:rPr>
            </w:pPr>
            <w:r w:rsidRPr="00A830EA">
              <w:rPr>
                <w:rFonts w:asciiTheme="minorEastAsia" w:eastAsiaTheme="minorEastAsia" w:hAnsiTheme="minorEastAsia" w:cs="Times New Roman" w:hint="eastAsia"/>
                <w:color w:val="auto"/>
                <w:kern w:val="2"/>
                <w:sz w:val="18"/>
                <w:szCs w:val="18"/>
              </w:rPr>
              <w:t>（注）補助対象となる経費は、人件費（賃金、技能者給）、旅費、謝金、会場借料、使用料及び賃借料、試料作成費、分析費、栽培試験費、役務費、委託費、備品費、事務費（消耗品費、印刷製本費、資料作成費、通信運搬費）、その他必要な付帯費用です。</w:t>
            </w:r>
          </w:p>
        </w:tc>
        <w:tc>
          <w:tcPr>
            <w:tcW w:w="1596" w:type="dxa"/>
          </w:tcPr>
          <w:p w14:paraId="52FEA442" w14:textId="77777777" w:rsidR="00A830EA" w:rsidRPr="00A830EA" w:rsidRDefault="00A830EA" w:rsidP="00A830EA">
            <w:pPr>
              <w:widowControl/>
              <w:overflowPunct/>
              <w:adjustRightInd/>
              <w:ind w:firstLine="212"/>
              <w:jc w:val="righ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円</w:t>
            </w:r>
          </w:p>
        </w:tc>
        <w:tc>
          <w:tcPr>
            <w:tcW w:w="1598" w:type="dxa"/>
          </w:tcPr>
          <w:p w14:paraId="0DF04E39" w14:textId="77777777" w:rsidR="00A830EA" w:rsidRPr="00A830EA" w:rsidRDefault="00A830EA" w:rsidP="00A830EA">
            <w:pPr>
              <w:widowControl/>
              <w:overflowPunct/>
              <w:adjustRightInd/>
              <w:ind w:firstLine="212"/>
              <w:jc w:val="righ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円</w:t>
            </w:r>
          </w:p>
        </w:tc>
        <w:tc>
          <w:tcPr>
            <w:tcW w:w="1493" w:type="dxa"/>
          </w:tcPr>
          <w:p w14:paraId="56F596CE" w14:textId="77777777" w:rsidR="00A830EA" w:rsidRPr="00A830EA" w:rsidRDefault="00A830EA" w:rsidP="00A830EA">
            <w:pPr>
              <w:widowControl/>
              <w:overflowPunct/>
              <w:adjustRightInd/>
              <w:ind w:firstLine="212"/>
              <w:jc w:val="righ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円</w:t>
            </w:r>
          </w:p>
        </w:tc>
        <w:tc>
          <w:tcPr>
            <w:tcW w:w="1430" w:type="dxa"/>
          </w:tcPr>
          <w:p w14:paraId="26A73C39"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p w14:paraId="78BE12F2"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p w14:paraId="2EE9CF9E"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p w14:paraId="5ACEA40F"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p w14:paraId="4478AE1D"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p w14:paraId="64BC6021"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tc>
      </w:tr>
      <w:tr w:rsidR="00A830EA" w:rsidRPr="00A830EA" w14:paraId="10DE0FBE" w14:textId="77777777" w:rsidTr="00716221">
        <w:trPr>
          <w:trHeight w:val="313"/>
        </w:trPr>
        <w:tc>
          <w:tcPr>
            <w:tcW w:w="2377" w:type="dxa"/>
          </w:tcPr>
          <w:p w14:paraId="642FE046"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計</w:t>
            </w:r>
          </w:p>
        </w:tc>
        <w:tc>
          <w:tcPr>
            <w:tcW w:w="1596" w:type="dxa"/>
          </w:tcPr>
          <w:p w14:paraId="1BBBCF2C"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tc>
        <w:tc>
          <w:tcPr>
            <w:tcW w:w="1598" w:type="dxa"/>
          </w:tcPr>
          <w:p w14:paraId="0F079A7D"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tc>
        <w:tc>
          <w:tcPr>
            <w:tcW w:w="1493" w:type="dxa"/>
          </w:tcPr>
          <w:p w14:paraId="31BE562C"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tc>
        <w:tc>
          <w:tcPr>
            <w:tcW w:w="1430" w:type="dxa"/>
          </w:tcPr>
          <w:p w14:paraId="6DFCA8A1"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tc>
      </w:tr>
    </w:tbl>
    <w:p w14:paraId="320EAB30" w14:textId="77777777" w:rsidR="00A830EA" w:rsidRPr="00A830EA" w:rsidRDefault="00A830EA" w:rsidP="00A830EA">
      <w:pPr>
        <w:widowControl/>
        <w:overflowPunct/>
        <w:adjustRightInd/>
        <w:spacing w:line="340" w:lineRule="exact"/>
        <w:ind w:firstLine="212"/>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 xml:space="preserve">　　注１</w:t>
      </w:r>
      <w:r w:rsidRPr="00A830EA">
        <w:rPr>
          <w:rFonts w:asciiTheme="minorEastAsia" w:eastAsiaTheme="minorEastAsia" w:hAnsiTheme="minorEastAsia" w:cs="Times New Roman"/>
          <w:color w:val="auto"/>
          <w:kern w:val="2"/>
          <w:szCs w:val="22"/>
        </w:rPr>
        <w:t>：</w:t>
      </w:r>
      <w:r w:rsidRPr="00A830EA">
        <w:rPr>
          <w:rFonts w:asciiTheme="minorEastAsia" w:eastAsiaTheme="minorEastAsia" w:hAnsiTheme="minorEastAsia" w:cs="Times New Roman" w:hint="eastAsia"/>
          <w:color w:val="auto"/>
          <w:kern w:val="2"/>
          <w:szCs w:val="22"/>
        </w:rPr>
        <w:t>備考欄には、積算基礎等を記載してください。</w:t>
      </w:r>
    </w:p>
    <w:p w14:paraId="77CA2EFE" w14:textId="77777777" w:rsidR="00A830EA" w:rsidRPr="00A830EA" w:rsidRDefault="00A830EA" w:rsidP="00A830EA">
      <w:pPr>
        <w:widowControl/>
        <w:overflowPunct/>
        <w:adjustRightInd/>
        <w:spacing w:line="340" w:lineRule="exact"/>
        <w:ind w:leftChars="297" w:left="993" w:hangingChars="171" w:hanging="363"/>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２：備品は、50万円以上の備品あるいは他事業でも利用できる汎用性の高い備品は補助対象になりません。また、事業実施期間に限定したリースが可能なものについては、そのリース費用は、支援の対象となります。</w:t>
      </w:r>
    </w:p>
    <w:p w14:paraId="2279CF52" w14:textId="77777777" w:rsidR="00A830EA" w:rsidRPr="00A830EA" w:rsidRDefault="00A830EA" w:rsidP="00A830EA">
      <w:pPr>
        <w:widowControl/>
        <w:overflowPunct/>
        <w:adjustRightInd/>
        <w:spacing w:line="340" w:lineRule="exact"/>
        <w:ind w:leftChars="297" w:left="993" w:hangingChars="171" w:hanging="363"/>
        <w:jc w:val="left"/>
        <w:textAlignment w:val="auto"/>
        <w:rPr>
          <w:rFonts w:asciiTheme="minorEastAsia" w:eastAsiaTheme="minorEastAsia" w:hAnsiTheme="minorEastAsia" w:cs="Times New Roman"/>
          <w:color w:val="auto"/>
          <w:kern w:val="2"/>
          <w:szCs w:val="22"/>
        </w:rPr>
      </w:pPr>
      <w:r w:rsidRPr="00A830EA">
        <w:rPr>
          <w:rFonts w:asciiTheme="minorEastAsia" w:eastAsiaTheme="minorEastAsia" w:hAnsiTheme="minorEastAsia" w:cs="Times New Roman" w:hint="eastAsia"/>
          <w:color w:val="auto"/>
          <w:kern w:val="2"/>
          <w:szCs w:val="22"/>
        </w:rPr>
        <w:t>３：交付決定を受けた日から、実績報告書の提出までの間に、支払いを完了した経費が支援対象となります。</w:t>
      </w:r>
    </w:p>
    <w:p w14:paraId="361338CF" w14:textId="77777777" w:rsidR="00A830EA" w:rsidRPr="00A830EA" w:rsidRDefault="00A830EA" w:rsidP="00A830EA">
      <w:pPr>
        <w:widowControl/>
        <w:overflowPunct/>
        <w:adjustRightInd/>
        <w:ind w:firstLine="212"/>
        <w:jc w:val="left"/>
        <w:textAlignment w:val="auto"/>
        <w:rPr>
          <w:rFonts w:asciiTheme="minorEastAsia" w:eastAsiaTheme="minorEastAsia" w:hAnsiTheme="minorEastAsia" w:cs="Times New Roman"/>
          <w:color w:val="auto"/>
          <w:kern w:val="2"/>
          <w:szCs w:val="22"/>
        </w:rPr>
      </w:pPr>
    </w:p>
    <w:p w14:paraId="1A7723A2" w14:textId="77777777" w:rsidR="00A830EA" w:rsidRPr="00A830EA" w:rsidRDefault="00A830EA" w:rsidP="00A830EA">
      <w:pPr>
        <w:widowControl/>
        <w:overflowPunct/>
        <w:adjustRightInd/>
        <w:ind w:firstLine="212"/>
        <w:jc w:val="left"/>
        <w:textAlignment w:val="auto"/>
        <w:rPr>
          <w:rFonts w:ascii="ＭＳ 明朝" w:hAnsi="ＭＳ 明朝" w:cs="Times New Roman"/>
          <w:color w:val="auto"/>
          <w:szCs w:val="22"/>
        </w:rPr>
      </w:pPr>
      <w:r w:rsidRPr="00A830EA">
        <w:rPr>
          <w:rFonts w:ascii="ＭＳ 明朝" w:hAnsi="ＭＳ 明朝" w:cs="Times New Roman" w:hint="eastAsia"/>
          <w:color w:val="auto"/>
          <w:szCs w:val="22"/>
        </w:rPr>
        <w:t xml:space="preserve">６　その他　</w:t>
      </w:r>
    </w:p>
    <w:p w14:paraId="679ECDCC" w14:textId="77777777" w:rsidR="00A830EA" w:rsidRPr="00A830EA" w:rsidRDefault="00A830EA" w:rsidP="00A830EA">
      <w:pPr>
        <w:widowControl/>
        <w:overflowPunct/>
        <w:adjustRightInd/>
        <w:spacing w:beforeLines="50" w:before="167"/>
        <w:ind w:leftChars="200" w:left="424" w:firstLineChars="100" w:firstLine="212"/>
        <w:jc w:val="left"/>
        <w:textAlignment w:val="auto"/>
        <w:rPr>
          <w:rFonts w:ascii="ＭＳ 明朝" w:hAnsi="ＭＳ 明朝" w:cs="Times New Roman"/>
          <w:color w:val="auto"/>
          <w:szCs w:val="22"/>
        </w:rPr>
      </w:pPr>
      <w:r w:rsidRPr="00A830EA">
        <w:rPr>
          <w:rFonts w:ascii="ＭＳ 明朝" w:hAnsi="ＭＳ 明朝" w:cs="Times New Roman" w:hint="eastAsia"/>
          <w:color w:val="auto"/>
          <w:szCs w:val="22"/>
        </w:rPr>
        <w:t>令和６年度みどりの食料システム戦略実現技術開発・実証事業のうち農林水産研究の推進（委託プロジェクト研究）により、品種識別技術の開発に関して同様の内容で、支援を受けていない場合又は支援を受ける予定はない場合はチェック願います。</w:t>
      </w:r>
    </w:p>
    <w:p w14:paraId="524A040B" w14:textId="77777777" w:rsidR="00A830EA" w:rsidRPr="00A830EA" w:rsidRDefault="00A830EA" w:rsidP="00A830EA">
      <w:pPr>
        <w:widowControl/>
        <w:overflowPunct/>
        <w:adjustRightInd/>
        <w:ind w:firstLine="212"/>
        <w:jc w:val="left"/>
        <w:textAlignment w:val="auto"/>
        <w:rPr>
          <w:rFonts w:ascii="ＭＳ 明朝" w:hAnsi="ＭＳ 明朝" w:cs="Times New Roman"/>
          <w:color w:val="auto"/>
          <w:szCs w:val="22"/>
        </w:rPr>
      </w:pPr>
    </w:p>
    <w:p w14:paraId="7C89FA47" w14:textId="77777777" w:rsidR="00A830EA" w:rsidRPr="00A830EA" w:rsidRDefault="00A830EA" w:rsidP="00A830EA">
      <w:pPr>
        <w:widowControl/>
        <w:overflowPunct/>
        <w:adjustRightInd/>
        <w:ind w:firstLine="212"/>
        <w:jc w:val="left"/>
        <w:textAlignment w:val="auto"/>
        <w:rPr>
          <w:rFonts w:ascii="ＭＳ 明朝" w:hAnsi="ＭＳ 明朝" w:cs="Times New Roman"/>
          <w:color w:val="auto"/>
          <w:szCs w:val="22"/>
        </w:rPr>
      </w:pPr>
      <w:r w:rsidRPr="00A830EA">
        <w:rPr>
          <w:rFonts w:ascii="ＭＳ 明朝" w:hAnsi="ＭＳ 明朝" w:cs="Times New Roman" w:hint="eastAsia"/>
          <w:color w:val="auto"/>
          <w:szCs w:val="22"/>
        </w:rPr>
        <w:t xml:space="preserve">　　□　委託プロジェクト研究の支援を受けていない又は支援を受ける予定はない。</w:t>
      </w:r>
    </w:p>
    <w:bookmarkEnd w:id="0"/>
    <w:bookmarkEnd w:id="1"/>
    <w:p w14:paraId="54535F4B" w14:textId="77777777" w:rsidR="00A830EA" w:rsidRPr="00A830EA" w:rsidRDefault="00A830EA" w:rsidP="00A830EA">
      <w:pPr>
        <w:widowControl/>
        <w:overflowPunct/>
        <w:adjustRightInd/>
        <w:ind w:firstLine="243"/>
        <w:jc w:val="left"/>
        <w:textAlignment w:val="auto"/>
        <w:rPr>
          <w:rFonts w:ascii="游明朝" w:eastAsia="游明朝" w:hAnsi="游明朝" w:cs="Times New Roman"/>
          <w:color w:val="auto"/>
          <w:szCs w:val="22"/>
        </w:rPr>
      </w:pPr>
    </w:p>
    <w:sectPr w:rsidR="00A830EA" w:rsidRPr="00A830EA" w:rsidSect="00255B96">
      <w:pgSz w:w="11906" w:h="16838"/>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30BD2" w14:textId="77777777" w:rsidR="00255B96" w:rsidRDefault="00255B96" w:rsidP="004E3CA5">
      <w:r>
        <w:separator/>
      </w:r>
    </w:p>
  </w:endnote>
  <w:endnote w:type="continuationSeparator" w:id="0">
    <w:p w14:paraId="10C78274" w14:textId="77777777" w:rsidR="00255B96" w:rsidRDefault="00255B9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0B638" w14:textId="77777777" w:rsidR="00255B96" w:rsidRDefault="00255B96" w:rsidP="004E3CA5">
      <w:r>
        <w:separator/>
      </w:r>
    </w:p>
  </w:footnote>
  <w:footnote w:type="continuationSeparator" w:id="0">
    <w:p w14:paraId="42640027" w14:textId="77777777" w:rsidR="00255B96" w:rsidRDefault="00255B96"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361"/>
    <w:multiLevelType w:val="hybridMultilevel"/>
    <w:tmpl w:val="078CD4E4"/>
    <w:lvl w:ilvl="0" w:tplc="E8A6CA5E">
      <w:start w:val="1"/>
      <w:numFmt w:val="decimalEnclosedCircle"/>
      <w:lvlText w:val="%1"/>
      <w:lvlJc w:val="left"/>
      <w:pPr>
        <w:ind w:left="504" w:hanging="360"/>
      </w:pPr>
      <w:rPr>
        <w:rFonts w:hAnsi="ＭＳ 明朝" w:cs="ＭＳ 明朝" w:hint="default"/>
      </w:rPr>
    </w:lvl>
    <w:lvl w:ilvl="1" w:tplc="04090017" w:tentative="1">
      <w:start w:val="1"/>
      <w:numFmt w:val="aiueoFullWidth"/>
      <w:lvlText w:val="(%2)"/>
      <w:lvlJc w:val="left"/>
      <w:pPr>
        <w:ind w:left="984" w:hanging="420"/>
      </w:pPr>
      <w:rPr>
        <w:rFonts w:cs="Times New Roman"/>
      </w:rPr>
    </w:lvl>
    <w:lvl w:ilvl="2" w:tplc="04090011" w:tentative="1">
      <w:start w:val="1"/>
      <w:numFmt w:val="decimalEnclosedCircle"/>
      <w:lvlText w:val="%3"/>
      <w:lvlJc w:val="left"/>
      <w:pPr>
        <w:ind w:left="1404" w:hanging="420"/>
      </w:pPr>
      <w:rPr>
        <w:rFonts w:cs="Times New Roman"/>
      </w:rPr>
    </w:lvl>
    <w:lvl w:ilvl="3" w:tplc="0409000F" w:tentative="1">
      <w:start w:val="1"/>
      <w:numFmt w:val="decimal"/>
      <w:lvlText w:val="%4."/>
      <w:lvlJc w:val="left"/>
      <w:pPr>
        <w:ind w:left="1824" w:hanging="420"/>
      </w:pPr>
      <w:rPr>
        <w:rFonts w:cs="Times New Roman"/>
      </w:rPr>
    </w:lvl>
    <w:lvl w:ilvl="4" w:tplc="04090017" w:tentative="1">
      <w:start w:val="1"/>
      <w:numFmt w:val="aiueoFullWidth"/>
      <w:lvlText w:val="(%5)"/>
      <w:lvlJc w:val="left"/>
      <w:pPr>
        <w:ind w:left="2244" w:hanging="420"/>
      </w:pPr>
      <w:rPr>
        <w:rFonts w:cs="Times New Roman"/>
      </w:rPr>
    </w:lvl>
    <w:lvl w:ilvl="5" w:tplc="04090011" w:tentative="1">
      <w:start w:val="1"/>
      <w:numFmt w:val="decimalEnclosedCircle"/>
      <w:lvlText w:val="%6"/>
      <w:lvlJc w:val="left"/>
      <w:pPr>
        <w:ind w:left="2664" w:hanging="420"/>
      </w:pPr>
      <w:rPr>
        <w:rFonts w:cs="Times New Roman"/>
      </w:rPr>
    </w:lvl>
    <w:lvl w:ilvl="6" w:tplc="0409000F" w:tentative="1">
      <w:start w:val="1"/>
      <w:numFmt w:val="decimal"/>
      <w:lvlText w:val="%7."/>
      <w:lvlJc w:val="left"/>
      <w:pPr>
        <w:ind w:left="3084" w:hanging="420"/>
      </w:pPr>
      <w:rPr>
        <w:rFonts w:cs="Times New Roman"/>
      </w:rPr>
    </w:lvl>
    <w:lvl w:ilvl="7" w:tplc="04090017" w:tentative="1">
      <w:start w:val="1"/>
      <w:numFmt w:val="aiueoFullWidth"/>
      <w:lvlText w:val="(%8)"/>
      <w:lvlJc w:val="left"/>
      <w:pPr>
        <w:ind w:left="3504" w:hanging="420"/>
      </w:pPr>
      <w:rPr>
        <w:rFonts w:cs="Times New Roman"/>
      </w:rPr>
    </w:lvl>
    <w:lvl w:ilvl="8" w:tplc="04090011" w:tentative="1">
      <w:start w:val="1"/>
      <w:numFmt w:val="decimalEnclosedCircle"/>
      <w:lvlText w:val="%9"/>
      <w:lvlJc w:val="left"/>
      <w:pPr>
        <w:ind w:left="3924" w:hanging="420"/>
      </w:pPr>
      <w:rPr>
        <w:rFonts w:cs="Times New Roman"/>
      </w:rPr>
    </w:lvl>
  </w:abstractNum>
  <w:abstractNum w:abstractNumId="1" w15:restartNumberingAfterBreak="0">
    <w:nsid w:val="05C6244D"/>
    <w:multiLevelType w:val="hybridMultilevel"/>
    <w:tmpl w:val="CFFA4FF8"/>
    <w:lvl w:ilvl="0" w:tplc="ED1001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811A75"/>
    <w:multiLevelType w:val="hybridMultilevel"/>
    <w:tmpl w:val="6960E828"/>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08740592"/>
    <w:multiLevelType w:val="hybridMultilevel"/>
    <w:tmpl w:val="E6C808AA"/>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B933753"/>
    <w:multiLevelType w:val="hybridMultilevel"/>
    <w:tmpl w:val="BDECBCEE"/>
    <w:lvl w:ilvl="0" w:tplc="C6E870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C32EE9"/>
    <w:multiLevelType w:val="hybridMultilevel"/>
    <w:tmpl w:val="29EE08D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0815517"/>
    <w:multiLevelType w:val="hybridMultilevel"/>
    <w:tmpl w:val="4D6821A8"/>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148325CF"/>
    <w:multiLevelType w:val="hybridMultilevel"/>
    <w:tmpl w:val="AF70C998"/>
    <w:lvl w:ilvl="0" w:tplc="77CEAFF8">
      <w:start w:val="1"/>
      <w:numFmt w:val="decimalEnclosedCircle"/>
      <w:lvlText w:val="%1"/>
      <w:lvlJc w:val="left"/>
      <w:pPr>
        <w:ind w:left="946" w:hanging="360"/>
      </w:pPr>
      <w:rPr>
        <w:rFonts w:hint="default"/>
      </w:rPr>
    </w:lvl>
    <w:lvl w:ilvl="1" w:tplc="04090017" w:tentative="1">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9"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10" w15:restartNumberingAfterBreak="0">
    <w:nsid w:val="18DE2433"/>
    <w:multiLevelType w:val="hybridMultilevel"/>
    <w:tmpl w:val="7CF67610"/>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1" w15:restartNumberingAfterBreak="0">
    <w:nsid w:val="1B0847DF"/>
    <w:multiLevelType w:val="hybridMultilevel"/>
    <w:tmpl w:val="DA824178"/>
    <w:lvl w:ilvl="0" w:tplc="93F6C770">
      <w:start w:val="1"/>
      <w:numFmt w:val="lowerLetter"/>
      <w:lvlText w:val="(%1)"/>
      <w:lvlJc w:val="left"/>
      <w:pPr>
        <w:ind w:left="780" w:hanging="420"/>
      </w:pPr>
      <w:rPr>
        <w:rFonts w:hint="eastAsia"/>
      </w:rPr>
    </w:lvl>
    <w:lvl w:ilvl="1" w:tplc="E6F293F0">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1EFF6459"/>
    <w:multiLevelType w:val="hybridMultilevel"/>
    <w:tmpl w:val="0C44077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2E86069A"/>
    <w:multiLevelType w:val="hybridMultilevel"/>
    <w:tmpl w:val="FA4AA85C"/>
    <w:lvl w:ilvl="0" w:tplc="B49C3E38">
      <w:start w:val="1"/>
      <w:numFmt w:val="lowerLetter"/>
      <w:lvlText w:val="(%1)"/>
      <w:lvlJc w:val="left"/>
      <w:pPr>
        <w:ind w:left="78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C0BB5"/>
    <w:multiLevelType w:val="hybridMultilevel"/>
    <w:tmpl w:val="7DB6373E"/>
    <w:lvl w:ilvl="0" w:tplc="D8607E68">
      <w:start w:val="1"/>
      <w:numFmt w:val="decimal"/>
      <w:lvlText w:val="%1．"/>
      <w:lvlJc w:val="left"/>
      <w:pPr>
        <w:ind w:left="420" w:hanging="42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7196D76"/>
    <w:multiLevelType w:val="hybridMultilevel"/>
    <w:tmpl w:val="65201056"/>
    <w:lvl w:ilvl="0" w:tplc="56F2E8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9627F9"/>
    <w:multiLevelType w:val="hybridMultilevel"/>
    <w:tmpl w:val="6EF87E6C"/>
    <w:lvl w:ilvl="0" w:tplc="EE18D2A2">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3B8B0980"/>
    <w:multiLevelType w:val="hybridMultilevel"/>
    <w:tmpl w:val="E6087A82"/>
    <w:lvl w:ilvl="0" w:tplc="9864B39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488A27EE"/>
    <w:multiLevelType w:val="hybridMultilevel"/>
    <w:tmpl w:val="07B4EFCA"/>
    <w:lvl w:ilvl="0" w:tplc="2FB23A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8006BD"/>
    <w:multiLevelType w:val="hybridMultilevel"/>
    <w:tmpl w:val="83BA17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5260018C"/>
    <w:multiLevelType w:val="hybridMultilevel"/>
    <w:tmpl w:val="1550F1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B2341F"/>
    <w:multiLevelType w:val="hybridMultilevel"/>
    <w:tmpl w:val="8D824EFA"/>
    <w:lvl w:ilvl="0" w:tplc="04090001">
      <w:start w:val="1"/>
      <w:numFmt w:val="bullet"/>
      <w:lvlText w:val=""/>
      <w:lvlJc w:val="left"/>
      <w:pPr>
        <w:ind w:left="360" w:hanging="360"/>
      </w:pPr>
      <w:rPr>
        <w:rFonts w:ascii="Wingdings" w:hAnsi="Wingdings" w:hint="default"/>
      </w:rPr>
    </w:lvl>
    <w:lvl w:ilvl="1" w:tplc="C6BCD632">
      <w:start w:val="1"/>
      <w:numFmt w:val="decimalEnclosedCircle"/>
      <w:lvlText w:val="%2"/>
      <w:lvlJc w:val="left"/>
      <w:pPr>
        <w:ind w:left="780" w:hanging="360"/>
      </w:pPr>
      <w:rPr>
        <w:rFonts w:hint="default"/>
      </w:rPr>
    </w:lvl>
    <w:lvl w:ilvl="2" w:tplc="04090001">
      <w:start w:val="1"/>
      <w:numFmt w:val="bullet"/>
      <w:lvlText w:val=""/>
      <w:lvlJc w:val="left"/>
      <w:pPr>
        <w:ind w:left="1200" w:hanging="36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622B7B"/>
    <w:multiLevelType w:val="hybridMultilevel"/>
    <w:tmpl w:val="58BE0316"/>
    <w:lvl w:ilvl="0" w:tplc="0409000D">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4" w15:restartNumberingAfterBreak="0">
    <w:nsid w:val="5F8B2356"/>
    <w:multiLevelType w:val="hybridMultilevel"/>
    <w:tmpl w:val="37A4F95A"/>
    <w:lvl w:ilvl="0" w:tplc="04090001">
      <w:start w:val="1"/>
      <w:numFmt w:val="bullet"/>
      <w:lvlText w:val=""/>
      <w:lvlJc w:val="left"/>
      <w:pPr>
        <w:ind w:left="1198" w:hanging="420"/>
      </w:pPr>
      <w:rPr>
        <w:rFonts w:ascii="Wingdings" w:hAnsi="Wingdings" w:hint="default"/>
      </w:rPr>
    </w:lvl>
    <w:lvl w:ilvl="1" w:tplc="0409000B" w:tentative="1">
      <w:start w:val="1"/>
      <w:numFmt w:val="bullet"/>
      <w:lvlText w:val=""/>
      <w:lvlJc w:val="left"/>
      <w:pPr>
        <w:ind w:left="1618" w:hanging="420"/>
      </w:pPr>
      <w:rPr>
        <w:rFonts w:ascii="Wingdings" w:hAnsi="Wingdings" w:hint="default"/>
      </w:rPr>
    </w:lvl>
    <w:lvl w:ilvl="2" w:tplc="0409000D" w:tentative="1">
      <w:start w:val="1"/>
      <w:numFmt w:val="bullet"/>
      <w:lvlText w:val=""/>
      <w:lvlJc w:val="left"/>
      <w:pPr>
        <w:ind w:left="2038" w:hanging="420"/>
      </w:pPr>
      <w:rPr>
        <w:rFonts w:ascii="Wingdings" w:hAnsi="Wingdings" w:hint="default"/>
      </w:rPr>
    </w:lvl>
    <w:lvl w:ilvl="3" w:tplc="04090001" w:tentative="1">
      <w:start w:val="1"/>
      <w:numFmt w:val="bullet"/>
      <w:lvlText w:val=""/>
      <w:lvlJc w:val="left"/>
      <w:pPr>
        <w:ind w:left="2458" w:hanging="420"/>
      </w:pPr>
      <w:rPr>
        <w:rFonts w:ascii="Wingdings" w:hAnsi="Wingdings" w:hint="default"/>
      </w:rPr>
    </w:lvl>
    <w:lvl w:ilvl="4" w:tplc="0409000B" w:tentative="1">
      <w:start w:val="1"/>
      <w:numFmt w:val="bullet"/>
      <w:lvlText w:val=""/>
      <w:lvlJc w:val="left"/>
      <w:pPr>
        <w:ind w:left="2878" w:hanging="420"/>
      </w:pPr>
      <w:rPr>
        <w:rFonts w:ascii="Wingdings" w:hAnsi="Wingdings" w:hint="default"/>
      </w:rPr>
    </w:lvl>
    <w:lvl w:ilvl="5" w:tplc="0409000D" w:tentative="1">
      <w:start w:val="1"/>
      <w:numFmt w:val="bullet"/>
      <w:lvlText w:val=""/>
      <w:lvlJc w:val="left"/>
      <w:pPr>
        <w:ind w:left="3298" w:hanging="420"/>
      </w:pPr>
      <w:rPr>
        <w:rFonts w:ascii="Wingdings" w:hAnsi="Wingdings" w:hint="default"/>
      </w:rPr>
    </w:lvl>
    <w:lvl w:ilvl="6" w:tplc="04090001" w:tentative="1">
      <w:start w:val="1"/>
      <w:numFmt w:val="bullet"/>
      <w:lvlText w:val=""/>
      <w:lvlJc w:val="left"/>
      <w:pPr>
        <w:ind w:left="3718" w:hanging="420"/>
      </w:pPr>
      <w:rPr>
        <w:rFonts w:ascii="Wingdings" w:hAnsi="Wingdings" w:hint="default"/>
      </w:rPr>
    </w:lvl>
    <w:lvl w:ilvl="7" w:tplc="0409000B" w:tentative="1">
      <w:start w:val="1"/>
      <w:numFmt w:val="bullet"/>
      <w:lvlText w:val=""/>
      <w:lvlJc w:val="left"/>
      <w:pPr>
        <w:ind w:left="4138" w:hanging="420"/>
      </w:pPr>
      <w:rPr>
        <w:rFonts w:ascii="Wingdings" w:hAnsi="Wingdings" w:hint="default"/>
      </w:rPr>
    </w:lvl>
    <w:lvl w:ilvl="8" w:tplc="0409000D" w:tentative="1">
      <w:start w:val="1"/>
      <w:numFmt w:val="bullet"/>
      <w:lvlText w:val=""/>
      <w:lvlJc w:val="left"/>
      <w:pPr>
        <w:ind w:left="4558" w:hanging="420"/>
      </w:pPr>
      <w:rPr>
        <w:rFonts w:ascii="Wingdings" w:hAnsi="Wingdings" w:hint="default"/>
      </w:rPr>
    </w:lvl>
  </w:abstractNum>
  <w:abstractNum w:abstractNumId="25"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26"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68B35890"/>
    <w:multiLevelType w:val="hybridMultilevel"/>
    <w:tmpl w:val="0206116E"/>
    <w:lvl w:ilvl="0" w:tplc="DD42A60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9965A7"/>
    <w:multiLevelType w:val="hybridMultilevel"/>
    <w:tmpl w:val="2770681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C8455F"/>
    <w:multiLevelType w:val="hybridMultilevel"/>
    <w:tmpl w:val="FD7C27CE"/>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0" w15:restartNumberingAfterBreak="0">
    <w:nsid w:val="6F39360B"/>
    <w:multiLevelType w:val="hybridMultilevel"/>
    <w:tmpl w:val="8F0077AC"/>
    <w:lvl w:ilvl="0" w:tplc="04090001">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31" w15:restartNumberingAfterBreak="0">
    <w:nsid w:val="705F2D4E"/>
    <w:multiLevelType w:val="hybridMultilevel"/>
    <w:tmpl w:val="E1A2BF12"/>
    <w:lvl w:ilvl="0" w:tplc="826612A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73BE034B"/>
    <w:multiLevelType w:val="hybridMultilevel"/>
    <w:tmpl w:val="D064466C"/>
    <w:lvl w:ilvl="0" w:tplc="0409000D">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3" w15:restartNumberingAfterBreak="0">
    <w:nsid w:val="744D03C7"/>
    <w:multiLevelType w:val="hybridMultilevel"/>
    <w:tmpl w:val="AEA80D82"/>
    <w:lvl w:ilvl="0" w:tplc="2D2E960E">
      <w:start w:val="1"/>
      <w:numFmt w:val="decimalFullWidth"/>
      <w:lvlText w:val="%1．"/>
      <w:lvlJc w:val="left"/>
      <w:pPr>
        <w:ind w:left="420" w:hanging="420"/>
      </w:pPr>
      <w:rPr>
        <w:rFonts w:hint="default"/>
      </w:rPr>
    </w:lvl>
    <w:lvl w:ilvl="1" w:tplc="E6F293F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52241996">
    <w:abstractNumId w:val="15"/>
  </w:num>
  <w:num w:numId="2" w16cid:durableId="310986302">
    <w:abstractNumId w:val="34"/>
  </w:num>
  <w:num w:numId="3" w16cid:durableId="1501506229">
    <w:abstractNumId w:val="0"/>
  </w:num>
  <w:num w:numId="4" w16cid:durableId="785975014">
    <w:abstractNumId w:val="25"/>
  </w:num>
  <w:num w:numId="5" w16cid:durableId="2019573706">
    <w:abstractNumId w:val="4"/>
  </w:num>
  <w:num w:numId="6" w16cid:durableId="364797643">
    <w:abstractNumId w:val="26"/>
  </w:num>
  <w:num w:numId="7" w16cid:durableId="1618876470">
    <w:abstractNumId w:val="9"/>
  </w:num>
  <w:num w:numId="8" w16cid:durableId="12349663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9025053">
    <w:abstractNumId w:val="2"/>
  </w:num>
  <w:num w:numId="10" w16cid:durableId="817720828">
    <w:abstractNumId w:val="6"/>
  </w:num>
  <w:num w:numId="11" w16cid:durableId="1581019335">
    <w:abstractNumId w:val="22"/>
  </w:num>
  <w:num w:numId="12" w16cid:durableId="1428192353">
    <w:abstractNumId w:val="11"/>
  </w:num>
  <w:num w:numId="13" w16cid:durableId="280769003">
    <w:abstractNumId w:val="24"/>
  </w:num>
  <w:num w:numId="14" w16cid:durableId="1458573295">
    <w:abstractNumId w:val="1"/>
  </w:num>
  <w:num w:numId="15" w16cid:durableId="344408006">
    <w:abstractNumId w:val="10"/>
  </w:num>
  <w:num w:numId="16" w16cid:durableId="231354589">
    <w:abstractNumId w:val="12"/>
  </w:num>
  <w:num w:numId="17" w16cid:durableId="2050958570">
    <w:abstractNumId w:val="20"/>
  </w:num>
  <w:num w:numId="18" w16cid:durableId="512182030">
    <w:abstractNumId w:val="32"/>
  </w:num>
  <w:num w:numId="19" w16cid:durableId="1565486975">
    <w:abstractNumId w:val="23"/>
  </w:num>
  <w:num w:numId="20" w16cid:durableId="558520962">
    <w:abstractNumId w:val="14"/>
  </w:num>
  <w:num w:numId="21" w16cid:durableId="436828500">
    <w:abstractNumId w:val="33"/>
  </w:num>
  <w:num w:numId="22" w16cid:durableId="278148874">
    <w:abstractNumId w:val="21"/>
  </w:num>
  <w:num w:numId="23" w16cid:durableId="1133250651">
    <w:abstractNumId w:val="13"/>
  </w:num>
  <w:num w:numId="24" w16cid:durableId="970327887">
    <w:abstractNumId w:val="28"/>
  </w:num>
  <w:num w:numId="25" w16cid:durableId="1209952014">
    <w:abstractNumId w:val="19"/>
  </w:num>
  <w:num w:numId="26" w16cid:durableId="1726835118">
    <w:abstractNumId w:val="5"/>
  </w:num>
  <w:num w:numId="27" w16cid:durableId="2141679096">
    <w:abstractNumId w:val="16"/>
  </w:num>
  <w:num w:numId="28" w16cid:durableId="1534146615">
    <w:abstractNumId w:val="30"/>
  </w:num>
  <w:num w:numId="29" w16cid:durableId="1072117044">
    <w:abstractNumId w:val="8"/>
  </w:num>
  <w:num w:numId="30" w16cid:durableId="482966679">
    <w:abstractNumId w:val="18"/>
  </w:num>
  <w:num w:numId="31" w16cid:durableId="846332567">
    <w:abstractNumId w:val="31"/>
  </w:num>
  <w:num w:numId="32" w16cid:durableId="1784104661">
    <w:abstractNumId w:val="3"/>
  </w:num>
  <w:num w:numId="33" w16cid:durableId="836002153">
    <w:abstractNumId w:val="29"/>
  </w:num>
  <w:num w:numId="34" w16cid:durableId="2055034752">
    <w:abstractNumId w:val="7"/>
  </w:num>
  <w:num w:numId="35" w16cid:durableId="6384173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FD"/>
    <w:rsid w:val="00000BF7"/>
    <w:rsid w:val="00010B89"/>
    <w:rsid w:val="0002285E"/>
    <w:rsid w:val="00034AE3"/>
    <w:rsid w:val="00035A92"/>
    <w:rsid w:val="00040D01"/>
    <w:rsid w:val="00040F59"/>
    <w:rsid w:val="00041258"/>
    <w:rsid w:val="0005029F"/>
    <w:rsid w:val="00050CDF"/>
    <w:rsid w:val="00060282"/>
    <w:rsid w:val="000602AB"/>
    <w:rsid w:val="00063421"/>
    <w:rsid w:val="00063BD9"/>
    <w:rsid w:val="000641A7"/>
    <w:rsid w:val="00067CA5"/>
    <w:rsid w:val="0007090E"/>
    <w:rsid w:val="00071C9C"/>
    <w:rsid w:val="00072479"/>
    <w:rsid w:val="00073080"/>
    <w:rsid w:val="00073600"/>
    <w:rsid w:val="00073CF4"/>
    <w:rsid w:val="0007649F"/>
    <w:rsid w:val="0008057D"/>
    <w:rsid w:val="00084144"/>
    <w:rsid w:val="0008538F"/>
    <w:rsid w:val="000862B1"/>
    <w:rsid w:val="00087538"/>
    <w:rsid w:val="000875C9"/>
    <w:rsid w:val="000902DB"/>
    <w:rsid w:val="000935CD"/>
    <w:rsid w:val="00095283"/>
    <w:rsid w:val="000A6B20"/>
    <w:rsid w:val="000A7183"/>
    <w:rsid w:val="000B1BEC"/>
    <w:rsid w:val="000B1D1D"/>
    <w:rsid w:val="000B398C"/>
    <w:rsid w:val="000B54AB"/>
    <w:rsid w:val="000B586C"/>
    <w:rsid w:val="000C0A50"/>
    <w:rsid w:val="000C3826"/>
    <w:rsid w:val="000C4842"/>
    <w:rsid w:val="000C5811"/>
    <w:rsid w:val="000C6CF0"/>
    <w:rsid w:val="000D0400"/>
    <w:rsid w:val="000D3162"/>
    <w:rsid w:val="000D35C0"/>
    <w:rsid w:val="000E462E"/>
    <w:rsid w:val="000E7BC2"/>
    <w:rsid w:val="000F68D2"/>
    <w:rsid w:val="0010030B"/>
    <w:rsid w:val="00102E09"/>
    <w:rsid w:val="001062BF"/>
    <w:rsid w:val="00106305"/>
    <w:rsid w:val="0010736E"/>
    <w:rsid w:val="00111B0B"/>
    <w:rsid w:val="0011415F"/>
    <w:rsid w:val="001141BB"/>
    <w:rsid w:val="00114A1C"/>
    <w:rsid w:val="00115DAD"/>
    <w:rsid w:val="00117080"/>
    <w:rsid w:val="001255F6"/>
    <w:rsid w:val="00126D67"/>
    <w:rsid w:val="00130F3F"/>
    <w:rsid w:val="00131C80"/>
    <w:rsid w:val="001325D2"/>
    <w:rsid w:val="0013387C"/>
    <w:rsid w:val="001357CD"/>
    <w:rsid w:val="001369C4"/>
    <w:rsid w:val="00140BB3"/>
    <w:rsid w:val="001423ED"/>
    <w:rsid w:val="001430A9"/>
    <w:rsid w:val="00144B6F"/>
    <w:rsid w:val="00145C3B"/>
    <w:rsid w:val="00146026"/>
    <w:rsid w:val="0014665E"/>
    <w:rsid w:val="00151024"/>
    <w:rsid w:val="00152901"/>
    <w:rsid w:val="00154EDB"/>
    <w:rsid w:val="001556FF"/>
    <w:rsid w:val="00155ED2"/>
    <w:rsid w:val="001620DE"/>
    <w:rsid w:val="00164463"/>
    <w:rsid w:val="001663B5"/>
    <w:rsid w:val="00167EDF"/>
    <w:rsid w:val="00170CD4"/>
    <w:rsid w:val="00172E4F"/>
    <w:rsid w:val="00173131"/>
    <w:rsid w:val="001802CC"/>
    <w:rsid w:val="00180814"/>
    <w:rsid w:val="001833C4"/>
    <w:rsid w:val="00185AF8"/>
    <w:rsid w:val="00191222"/>
    <w:rsid w:val="001920B7"/>
    <w:rsid w:val="00193F14"/>
    <w:rsid w:val="0019425C"/>
    <w:rsid w:val="00195AA6"/>
    <w:rsid w:val="00196798"/>
    <w:rsid w:val="00197B2C"/>
    <w:rsid w:val="001A0B06"/>
    <w:rsid w:val="001A47E3"/>
    <w:rsid w:val="001A7BE2"/>
    <w:rsid w:val="001B55BA"/>
    <w:rsid w:val="001B6208"/>
    <w:rsid w:val="001C0753"/>
    <w:rsid w:val="001C798D"/>
    <w:rsid w:val="001D082D"/>
    <w:rsid w:val="001D3CC0"/>
    <w:rsid w:val="001D4076"/>
    <w:rsid w:val="001D4F57"/>
    <w:rsid w:val="001D5F20"/>
    <w:rsid w:val="001D6357"/>
    <w:rsid w:val="001E60B8"/>
    <w:rsid w:val="001F08AA"/>
    <w:rsid w:val="001F71D6"/>
    <w:rsid w:val="00202D3A"/>
    <w:rsid w:val="00204A26"/>
    <w:rsid w:val="0021477C"/>
    <w:rsid w:val="002156F2"/>
    <w:rsid w:val="00221D41"/>
    <w:rsid w:val="00223358"/>
    <w:rsid w:val="00223784"/>
    <w:rsid w:val="002258A7"/>
    <w:rsid w:val="002270BC"/>
    <w:rsid w:val="00232C06"/>
    <w:rsid w:val="0023471E"/>
    <w:rsid w:val="002348F6"/>
    <w:rsid w:val="002369E2"/>
    <w:rsid w:val="00255B96"/>
    <w:rsid w:val="00273210"/>
    <w:rsid w:val="002755C5"/>
    <w:rsid w:val="00276819"/>
    <w:rsid w:val="00277A0E"/>
    <w:rsid w:val="00281FAE"/>
    <w:rsid w:val="00282239"/>
    <w:rsid w:val="0028236F"/>
    <w:rsid w:val="002829D0"/>
    <w:rsid w:val="002949FB"/>
    <w:rsid w:val="002966CA"/>
    <w:rsid w:val="002A1AD5"/>
    <w:rsid w:val="002A28BE"/>
    <w:rsid w:val="002A3085"/>
    <w:rsid w:val="002A7A93"/>
    <w:rsid w:val="002B2359"/>
    <w:rsid w:val="002B269A"/>
    <w:rsid w:val="002B405E"/>
    <w:rsid w:val="002C2165"/>
    <w:rsid w:val="002C58F4"/>
    <w:rsid w:val="002C695E"/>
    <w:rsid w:val="002D1B24"/>
    <w:rsid w:val="002D2A72"/>
    <w:rsid w:val="002D4D19"/>
    <w:rsid w:val="002D5050"/>
    <w:rsid w:val="002D70B4"/>
    <w:rsid w:val="002D7537"/>
    <w:rsid w:val="002E2427"/>
    <w:rsid w:val="002E334D"/>
    <w:rsid w:val="002F0E11"/>
    <w:rsid w:val="002F1F31"/>
    <w:rsid w:val="002F34E5"/>
    <w:rsid w:val="002F70FC"/>
    <w:rsid w:val="002F7F4E"/>
    <w:rsid w:val="0031053C"/>
    <w:rsid w:val="00316481"/>
    <w:rsid w:val="0032013D"/>
    <w:rsid w:val="00321332"/>
    <w:rsid w:val="00322367"/>
    <w:rsid w:val="00325AC6"/>
    <w:rsid w:val="00325C2C"/>
    <w:rsid w:val="003272CC"/>
    <w:rsid w:val="00327FBF"/>
    <w:rsid w:val="003334E2"/>
    <w:rsid w:val="00334CBF"/>
    <w:rsid w:val="0033664F"/>
    <w:rsid w:val="00342779"/>
    <w:rsid w:val="003433C6"/>
    <w:rsid w:val="00343FA6"/>
    <w:rsid w:val="00344B6B"/>
    <w:rsid w:val="00345961"/>
    <w:rsid w:val="00350B2D"/>
    <w:rsid w:val="003524A9"/>
    <w:rsid w:val="00352638"/>
    <w:rsid w:val="0035350F"/>
    <w:rsid w:val="00363983"/>
    <w:rsid w:val="00366C61"/>
    <w:rsid w:val="003676E1"/>
    <w:rsid w:val="00367DF5"/>
    <w:rsid w:val="0037187E"/>
    <w:rsid w:val="00372612"/>
    <w:rsid w:val="00375B94"/>
    <w:rsid w:val="00376EBE"/>
    <w:rsid w:val="003804D9"/>
    <w:rsid w:val="003819CE"/>
    <w:rsid w:val="0038249B"/>
    <w:rsid w:val="003833E9"/>
    <w:rsid w:val="00385515"/>
    <w:rsid w:val="003919AB"/>
    <w:rsid w:val="003A0EFD"/>
    <w:rsid w:val="003A3F65"/>
    <w:rsid w:val="003A55E0"/>
    <w:rsid w:val="003B24D0"/>
    <w:rsid w:val="003B3AA7"/>
    <w:rsid w:val="003C0C6A"/>
    <w:rsid w:val="003C2109"/>
    <w:rsid w:val="003C24E1"/>
    <w:rsid w:val="003D0B96"/>
    <w:rsid w:val="003D2239"/>
    <w:rsid w:val="003D2409"/>
    <w:rsid w:val="003D42E8"/>
    <w:rsid w:val="003D7726"/>
    <w:rsid w:val="003E0EBC"/>
    <w:rsid w:val="003E639D"/>
    <w:rsid w:val="00401F08"/>
    <w:rsid w:val="00401F85"/>
    <w:rsid w:val="004028D3"/>
    <w:rsid w:val="0040642F"/>
    <w:rsid w:val="00407D3C"/>
    <w:rsid w:val="00413975"/>
    <w:rsid w:val="00415287"/>
    <w:rsid w:val="004224BB"/>
    <w:rsid w:val="00422C67"/>
    <w:rsid w:val="004300E7"/>
    <w:rsid w:val="00430C31"/>
    <w:rsid w:val="00434FCF"/>
    <w:rsid w:val="00437820"/>
    <w:rsid w:val="004433EA"/>
    <w:rsid w:val="004441BE"/>
    <w:rsid w:val="00445608"/>
    <w:rsid w:val="00450707"/>
    <w:rsid w:val="00451D18"/>
    <w:rsid w:val="0045366D"/>
    <w:rsid w:val="004569F6"/>
    <w:rsid w:val="0046512E"/>
    <w:rsid w:val="00466815"/>
    <w:rsid w:val="00473779"/>
    <w:rsid w:val="00474611"/>
    <w:rsid w:val="00475C73"/>
    <w:rsid w:val="004763F4"/>
    <w:rsid w:val="00477FE3"/>
    <w:rsid w:val="00482AA9"/>
    <w:rsid w:val="00484425"/>
    <w:rsid w:val="00491ED5"/>
    <w:rsid w:val="0049680C"/>
    <w:rsid w:val="004A17B4"/>
    <w:rsid w:val="004A1BFA"/>
    <w:rsid w:val="004A2DFA"/>
    <w:rsid w:val="004B32B9"/>
    <w:rsid w:val="004B77DC"/>
    <w:rsid w:val="004C0C86"/>
    <w:rsid w:val="004C17BB"/>
    <w:rsid w:val="004C25F5"/>
    <w:rsid w:val="004C27FC"/>
    <w:rsid w:val="004D1849"/>
    <w:rsid w:val="004D46A9"/>
    <w:rsid w:val="004D6E0D"/>
    <w:rsid w:val="004E3CA5"/>
    <w:rsid w:val="004E513B"/>
    <w:rsid w:val="004E69AE"/>
    <w:rsid w:val="004E7874"/>
    <w:rsid w:val="004F0068"/>
    <w:rsid w:val="004F0BB7"/>
    <w:rsid w:val="004F55E2"/>
    <w:rsid w:val="004F60E2"/>
    <w:rsid w:val="005000FF"/>
    <w:rsid w:val="0050441E"/>
    <w:rsid w:val="00504E1B"/>
    <w:rsid w:val="00507639"/>
    <w:rsid w:val="0051010F"/>
    <w:rsid w:val="005108FD"/>
    <w:rsid w:val="005116B6"/>
    <w:rsid w:val="005126D8"/>
    <w:rsid w:val="00520970"/>
    <w:rsid w:val="00527763"/>
    <w:rsid w:val="00537846"/>
    <w:rsid w:val="005433C3"/>
    <w:rsid w:val="00546260"/>
    <w:rsid w:val="0054660C"/>
    <w:rsid w:val="00551D94"/>
    <w:rsid w:val="00552874"/>
    <w:rsid w:val="00553183"/>
    <w:rsid w:val="0055555C"/>
    <w:rsid w:val="0055778F"/>
    <w:rsid w:val="005654E8"/>
    <w:rsid w:val="00565D9B"/>
    <w:rsid w:val="00572646"/>
    <w:rsid w:val="005733BF"/>
    <w:rsid w:val="0057530F"/>
    <w:rsid w:val="00576F4A"/>
    <w:rsid w:val="00581B60"/>
    <w:rsid w:val="0058321B"/>
    <w:rsid w:val="00583595"/>
    <w:rsid w:val="005835E4"/>
    <w:rsid w:val="005850AE"/>
    <w:rsid w:val="00587BDD"/>
    <w:rsid w:val="005908BC"/>
    <w:rsid w:val="00592EC6"/>
    <w:rsid w:val="005940B7"/>
    <w:rsid w:val="00594B6E"/>
    <w:rsid w:val="00594D0E"/>
    <w:rsid w:val="0059660A"/>
    <w:rsid w:val="005A0322"/>
    <w:rsid w:val="005B112A"/>
    <w:rsid w:val="005B3226"/>
    <w:rsid w:val="005C040C"/>
    <w:rsid w:val="005C0980"/>
    <w:rsid w:val="005C0CF9"/>
    <w:rsid w:val="005D4C31"/>
    <w:rsid w:val="005D6593"/>
    <w:rsid w:val="005D74DD"/>
    <w:rsid w:val="005E2A6D"/>
    <w:rsid w:val="005E478A"/>
    <w:rsid w:val="005E629C"/>
    <w:rsid w:val="005E72C9"/>
    <w:rsid w:val="005E7F6B"/>
    <w:rsid w:val="005F09BE"/>
    <w:rsid w:val="005F09C5"/>
    <w:rsid w:val="005F20D0"/>
    <w:rsid w:val="006007B7"/>
    <w:rsid w:val="00601E78"/>
    <w:rsid w:val="00603BA6"/>
    <w:rsid w:val="00603D51"/>
    <w:rsid w:val="00603DB3"/>
    <w:rsid w:val="00611D42"/>
    <w:rsid w:val="00621ACD"/>
    <w:rsid w:val="00623562"/>
    <w:rsid w:val="006318D0"/>
    <w:rsid w:val="00640839"/>
    <w:rsid w:val="00642B97"/>
    <w:rsid w:val="0064742D"/>
    <w:rsid w:val="006571DC"/>
    <w:rsid w:val="00661A76"/>
    <w:rsid w:val="006634D0"/>
    <w:rsid w:val="006652D1"/>
    <w:rsid w:val="0067189F"/>
    <w:rsid w:val="00672116"/>
    <w:rsid w:val="00676170"/>
    <w:rsid w:val="0067797C"/>
    <w:rsid w:val="006822C3"/>
    <w:rsid w:val="006842AE"/>
    <w:rsid w:val="006A4C5A"/>
    <w:rsid w:val="006A72BD"/>
    <w:rsid w:val="006B130B"/>
    <w:rsid w:val="006B4238"/>
    <w:rsid w:val="006B4C71"/>
    <w:rsid w:val="006B64A6"/>
    <w:rsid w:val="006B7636"/>
    <w:rsid w:val="006C2AE2"/>
    <w:rsid w:val="006C392C"/>
    <w:rsid w:val="006C42B4"/>
    <w:rsid w:val="006C5717"/>
    <w:rsid w:val="006C6011"/>
    <w:rsid w:val="006D255B"/>
    <w:rsid w:val="006D4942"/>
    <w:rsid w:val="006E193A"/>
    <w:rsid w:val="006E4A8E"/>
    <w:rsid w:val="006F2882"/>
    <w:rsid w:val="006F5162"/>
    <w:rsid w:val="007033F9"/>
    <w:rsid w:val="00703A86"/>
    <w:rsid w:val="00703BEF"/>
    <w:rsid w:val="00711F94"/>
    <w:rsid w:val="00713657"/>
    <w:rsid w:val="0072475F"/>
    <w:rsid w:val="0072718C"/>
    <w:rsid w:val="007317BA"/>
    <w:rsid w:val="00734D4B"/>
    <w:rsid w:val="00737AD1"/>
    <w:rsid w:val="00740D2E"/>
    <w:rsid w:val="00743624"/>
    <w:rsid w:val="0074499F"/>
    <w:rsid w:val="007460BC"/>
    <w:rsid w:val="007631FA"/>
    <w:rsid w:val="0076599B"/>
    <w:rsid w:val="007667DA"/>
    <w:rsid w:val="00781CD1"/>
    <w:rsid w:val="00783039"/>
    <w:rsid w:val="00783780"/>
    <w:rsid w:val="00787DCB"/>
    <w:rsid w:val="00792C01"/>
    <w:rsid w:val="00792F66"/>
    <w:rsid w:val="00793574"/>
    <w:rsid w:val="007A1469"/>
    <w:rsid w:val="007A5D40"/>
    <w:rsid w:val="007C3025"/>
    <w:rsid w:val="007C6B70"/>
    <w:rsid w:val="007C7EE2"/>
    <w:rsid w:val="007D3D52"/>
    <w:rsid w:val="007E02CD"/>
    <w:rsid w:val="007E0C22"/>
    <w:rsid w:val="007E4AF0"/>
    <w:rsid w:val="007E5ACE"/>
    <w:rsid w:val="007E7E78"/>
    <w:rsid w:val="007F3B4D"/>
    <w:rsid w:val="007F4200"/>
    <w:rsid w:val="008002C7"/>
    <w:rsid w:val="00800C62"/>
    <w:rsid w:val="00803750"/>
    <w:rsid w:val="008046A8"/>
    <w:rsid w:val="00804D1D"/>
    <w:rsid w:val="00810A3A"/>
    <w:rsid w:val="008129B9"/>
    <w:rsid w:val="008149C4"/>
    <w:rsid w:val="00815FCA"/>
    <w:rsid w:val="00817446"/>
    <w:rsid w:val="00820BB1"/>
    <w:rsid w:val="008231D3"/>
    <w:rsid w:val="008242D5"/>
    <w:rsid w:val="00824F8C"/>
    <w:rsid w:val="0082546C"/>
    <w:rsid w:val="00825D97"/>
    <w:rsid w:val="00826A54"/>
    <w:rsid w:val="0082702C"/>
    <w:rsid w:val="008302C5"/>
    <w:rsid w:val="008352CD"/>
    <w:rsid w:val="00837E4E"/>
    <w:rsid w:val="00842486"/>
    <w:rsid w:val="00842CC6"/>
    <w:rsid w:val="0084515D"/>
    <w:rsid w:val="00846B7D"/>
    <w:rsid w:val="00850652"/>
    <w:rsid w:val="0085461A"/>
    <w:rsid w:val="00856A86"/>
    <w:rsid w:val="00861162"/>
    <w:rsid w:val="00861A58"/>
    <w:rsid w:val="008637A5"/>
    <w:rsid w:val="00863DA3"/>
    <w:rsid w:val="00866313"/>
    <w:rsid w:val="00866C24"/>
    <w:rsid w:val="0086731B"/>
    <w:rsid w:val="008702A3"/>
    <w:rsid w:val="00873FA9"/>
    <w:rsid w:val="00875074"/>
    <w:rsid w:val="008753CF"/>
    <w:rsid w:val="0088133E"/>
    <w:rsid w:val="00881495"/>
    <w:rsid w:val="0088194C"/>
    <w:rsid w:val="00882BB6"/>
    <w:rsid w:val="008A4EE0"/>
    <w:rsid w:val="008A77FB"/>
    <w:rsid w:val="008B24DB"/>
    <w:rsid w:val="008B2CA5"/>
    <w:rsid w:val="008B2FD6"/>
    <w:rsid w:val="008B6CF1"/>
    <w:rsid w:val="008C020E"/>
    <w:rsid w:val="008C39D6"/>
    <w:rsid w:val="008D1DBE"/>
    <w:rsid w:val="008D3B42"/>
    <w:rsid w:val="008D5425"/>
    <w:rsid w:val="008D7A0D"/>
    <w:rsid w:val="008E0F60"/>
    <w:rsid w:val="008E1A11"/>
    <w:rsid w:val="008E24DE"/>
    <w:rsid w:val="008E3A2C"/>
    <w:rsid w:val="008E54AD"/>
    <w:rsid w:val="008F2B45"/>
    <w:rsid w:val="008F303C"/>
    <w:rsid w:val="008F51CA"/>
    <w:rsid w:val="009008D7"/>
    <w:rsid w:val="00906BB7"/>
    <w:rsid w:val="00907A66"/>
    <w:rsid w:val="00911CE1"/>
    <w:rsid w:val="00912384"/>
    <w:rsid w:val="009145DC"/>
    <w:rsid w:val="00915106"/>
    <w:rsid w:val="00916A2D"/>
    <w:rsid w:val="00916E22"/>
    <w:rsid w:val="0092512F"/>
    <w:rsid w:val="0092652B"/>
    <w:rsid w:val="00934135"/>
    <w:rsid w:val="009432A4"/>
    <w:rsid w:val="00943742"/>
    <w:rsid w:val="009438AA"/>
    <w:rsid w:val="00947631"/>
    <w:rsid w:val="00954EE3"/>
    <w:rsid w:val="009554F7"/>
    <w:rsid w:val="0096189B"/>
    <w:rsid w:val="00962BE3"/>
    <w:rsid w:val="009646B4"/>
    <w:rsid w:val="00967101"/>
    <w:rsid w:val="009705AB"/>
    <w:rsid w:val="009729AC"/>
    <w:rsid w:val="00976476"/>
    <w:rsid w:val="00981298"/>
    <w:rsid w:val="009844B2"/>
    <w:rsid w:val="009848F5"/>
    <w:rsid w:val="009878BC"/>
    <w:rsid w:val="00990FD2"/>
    <w:rsid w:val="009917DA"/>
    <w:rsid w:val="00993750"/>
    <w:rsid w:val="009945C1"/>
    <w:rsid w:val="00994A07"/>
    <w:rsid w:val="00995EEA"/>
    <w:rsid w:val="009A51B2"/>
    <w:rsid w:val="009B00FE"/>
    <w:rsid w:val="009B38F4"/>
    <w:rsid w:val="009B3EA0"/>
    <w:rsid w:val="009B5574"/>
    <w:rsid w:val="009B71DE"/>
    <w:rsid w:val="009C0BFA"/>
    <w:rsid w:val="009C2158"/>
    <w:rsid w:val="009C21E5"/>
    <w:rsid w:val="009D0EBE"/>
    <w:rsid w:val="009D247C"/>
    <w:rsid w:val="009D2595"/>
    <w:rsid w:val="009D31BF"/>
    <w:rsid w:val="009E4485"/>
    <w:rsid w:val="009F0297"/>
    <w:rsid w:val="009F4755"/>
    <w:rsid w:val="00A064D5"/>
    <w:rsid w:val="00A06B99"/>
    <w:rsid w:val="00A10519"/>
    <w:rsid w:val="00A11A89"/>
    <w:rsid w:val="00A21C8A"/>
    <w:rsid w:val="00A32FEA"/>
    <w:rsid w:val="00A346B0"/>
    <w:rsid w:val="00A34A55"/>
    <w:rsid w:val="00A375B1"/>
    <w:rsid w:val="00A42414"/>
    <w:rsid w:val="00A51420"/>
    <w:rsid w:val="00A63827"/>
    <w:rsid w:val="00A74489"/>
    <w:rsid w:val="00A830EA"/>
    <w:rsid w:val="00A85C33"/>
    <w:rsid w:val="00A85FAC"/>
    <w:rsid w:val="00A90297"/>
    <w:rsid w:val="00A909FA"/>
    <w:rsid w:val="00A91ABC"/>
    <w:rsid w:val="00A92B0F"/>
    <w:rsid w:val="00A972B7"/>
    <w:rsid w:val="00AA01DE"/>
    <w:rsid w:val="00AA7394"/>
    <w:rsid w:val="00AB1858"/>
    <w:rsid w:val="00AB3792"/>
    <w:rsid w:val="00AB5408"/>
    <w:rsid w:val="00AB5976"/>
    <w:rsid w:val="00AC3530"/>
    <w:rsid w:val="00AC6FBA"/>
    <w:rsid w:val="00AD03AD"/>
    <w:rsid w:val="00AD581A"/>
    <w:rsid w:val="00AD6526"/>
    <w:rsid w:val="00AE41FE"/>
    <w:rsid w:val="00AE5232"/>
    <w:rsid w:val="00AF2C2A"/>
    <w:rsid w:val="00B0179A"/>
    <w:rsid w:val="00B01FF3"/>
    <w:rsid w:val="00B02DDC"/>
    <w:rsid w:val="00B04B09"/>
    <w:rsid w:val="00B055AD"/>
    <w:rsid w:val="00B11630"/>
    <w:rsid w:val="00B121FA"/>
    <w:rsid w:val="00B16CCF"/>
    <w:rsid w:val="00B212AA"/>
    <w:rsid w:val="00B23AD3"/>
    <w:rsid w:val="00B25DCB"/>
    <w:rsid w:val="00B32A97"/>
    <w:rsid w:val="00B3530A"/>
    <w:rsid w:val="00B40AA4"/>
    <w:rsid w:val="00B46448"/>
    <w:rsid w:val="00B52A49"/>
    <w:rsid w:val="00B609E9"/>
    <w:rsid w:val="00B624FD"/>
    <w:rsid w:val="00B62F3F"/>
    <w:rsid w:val="00B67030"/>
    <w:rsid w:val="00B750D3"/>
    <w:rsid w:val="00B8388D"/>
    <w:rsid w:val="00B83AD6"/>
    <w:rsid w:val="00B847CE"/>
    <w:rsid w:val="00B85A51"/>
    <w:rsid w:val="00B85F24"/>
    <w:rsid w:val="00B91B8C"/>
    <w:rsid w:val="00B97337"/>
    <w:rsid w:val="00BA1D34"/>
    <w:rsid w:val="00BA2C8C"/>
    <w:rsid w:val="00BA71E9"/>
    <w:rsid w:val="00BB0535"/>
    <w:rsid w:val="00BB0946"/>
    <w:rsid w:val="00BB51AB"/>
    <w:rsid w:val="00BB676F"/>
    <w:rsid w:val="00BC1CF8"/>
    <w:rsid w:val="00BC1F0B"/>
    <w:rsid w:val="00BC37FF"/>
    <w:rsid w:val="00BC57DD"/>
    <w:rsid w:val="00BE2709"/>
    <w:rsid w:val="00BE6362"/>
    <w:rsid w:val="00BE64C0"/>
    <w:rsid w:val="00BE6F39"/>
    <w:rsid w:val="00BF3EDE"/>
    <w:rsid w:val="00BF4F26"/>
    <w:rsid w:val="00BF6061"/>
    <w:rsid w:val="00C00562"/>
    <w:rsid w:val="00C04977"/>
    <w:rsid w:val="00C0636C"/>
    <w:rsid w:val="00C1180D"/>
    <w:rsid w:val="00C20AE8"/>
    <w:rsid w:val="00C21700"/>
    <w:rsid w:val="00C22783"/>
    <w:rsid w:val="00C22864"/>
    <w:rsid w:val="00C2361B"/>
    <w:rsid w:val="00C23638"/>
    <w:rsid w:val="00C23BDF"/>
    <w:rsid w:val="00C2730B"/>
    <w:rsid w:val="00C30AAD"/>
    <w:rsid w:val="00C33BCE"/>
    <w:rsid w:val="00C3426E"/>
    <w:rsid w:val="00C351DD"/>
    <w:rsid w:val="00C37B28"/>
    <w:rsid w:val="00C45D69"/>
    <w:rsid w:val="00C461E1"/>
    <w:rsid w:val="00C47ED3"/>
    <w:rsid w:val="00C50322"/>
    <w:rsid w:val="00C55C1C"/>
    <w:rsid w:val="00C632EE"/>
    <w:rsid w:val="00C638D1"/>
    <w:rsid w:val="00C66D32"/>
    <w:rsid w:val="00C67397"/>
    <w:rsid w:val="00C74048"/>
    <w:rsid w:val="00C83ACB"/>
    <w:rsid w:val="00C85665"/>
    <w:rsid w:val="00C916C2"/>
    <w:rsid w:val="00C9276D"/>
    <w:rsid w:val="00C92C46"/>
    <w:rsid w:val="00C94987"/>
    <w:rsid w:val="00C9524C"/>
    <w:rsid w:val="00C9527D"/>
    <w:rsid w:val="00C96F1A"/>
    <w:rsid w:val="00CA0624"/>
    <w:rsid w:val="00CA0C34"/>
    <w:rsid w:val="00CA4AA7"/>
    <w:rsid w:val="00CA648C"/>
    <w:rsid w:val="00CB0768"/>
    <w:rsid w:val="00CB0AA8"/>
    <w:rsid w:val="00CB1729"/>
    <w:rsid w:val="00CB5BA1"/>
    <w:rsid w:val="00CB7114"/>
    <w:rsid w:val="00CB71EF"/>
    <w:rsid w:val="00CC1049"/>
    <w:rsid w:val="00CC23B5"/>
    <w:rsid w:val="00CD0609"/>
    <w:rsid w:val="00CD6B0B"/>
    <w:rsid w:val="00CE15E9"/>
    <w:rsid w:val="00CE5F94"/>
    <w:rsid w:val="00CF0CAB"/>
    <w:rsid w:val="00CF20B9"/>
    <w:rsid w:val="00CF5ECE"/>
    <w:rsid w:val="00D01BCA"/>
    <w:rsid w:val="00D02EF3"/>
    <w:rsid w:val="00D0358D"/>
    <w:rsid w:val="00D049B0"/>
    <w:rsid w:val="00D146D5"/>
    <w:rsid w:val="00D15817"/>
    <w:rsid w:val="00D177D7"/>
    <w:rsid w:val="00D211CD"/>
    <w:rsid w:val="00D21EEC"/>
    <w:rsid w:val="00D27D33"/>
    <w:rsid w:val="00D306F9"/>
    <w:rsid w:val="00D42A63"/>
    <w:rsid w:val="00D459AA"/>
    <w:rsid w:val="00D46B6C"/>
    <w:rsid w:val="00D508FC"/>
    <w:rsid w:val="00D568E1"/>
    <w:rsid w:val="00D5699C"/>
    <w:rsid w:val="00D577E2"/>
    <w:rsid w:val="00D623E5"/>
    <w:rsid w:val="00D627A2"/>
    <w:rsid w:val="00D62878"/>
    <w:rsid w:val="00D640F2"/>
    <w:rsid w:val="00D71344"/>
    <w:rsid w:val="00D779C3"/>
    <w:rsid w:val="00D806AB"/>
    <w:rsid w:val="00D814E0"/>
    <w:rsid w:val="00D81D6D"/>
    <w:rsid w:val="00D83407"/>
    <w:rsid w:val="00D837E9"/>
    <w:rsid w:val="00D85F0B"/>
    <w:rsid w:val="00D92EE1"/>
    <w:rsid w:val="00D9328C"/>
    <w:rsid w:val="00D94AD7"/>
    <w:rsid w:val="00D9651B"/>
    <w:rsid w:val="00D97BED"/>
    <w:rsid w:val="00DA28F9"/>
    <w:rsid w:val="00DA474D"/>
    <w:rsid w:val="00DA64AD"/>
    <w:rsid w:val="00DB222E"/>
    <w:rsid w:val="00DB3348"/>
    <w:rsid w:val="00DB5C40"/>
    <w:rsid w:val="00DB63AD"/>
    <w:rsid w:val="00DC16E0"/>
    <w:rsid w:val="00DC6805"/>
    <w:rsid w:val="00DD0615"/>
    <w:rsid w:val="00DD2160"/>
    <w:rsid w:val="00DD28E7"/>
    <w:rsid w:val="00DD2935"/>
    <w:rsid w:val="00DD541B"/>
    <w:rsid w:val="00DD7CB2"/>
    <w:rsid w:val="00DE1BC1"/>
    <w:rsid w:val="00DE1F81"/>
    <w:rsid w:val="00DE30E5"/>
    <w:rsid w:val="00DE60BE"/>
    <w:rsid w:val="00DF38AF"/>
    <w:rsid w:val="00DF7361"/>
    <w:rsid w:val="00E021D6"/>
    <w:rsid w:val="00E045DB"/>
    <w:rsid w:val="00E061D6"/>
    <w:rsid w:val="00E12F87"/>
    <w:rsid w:val="00E135EC"/>
    <w:rsid w:val="00E152C4"/>
    <w:rsid w:val="00E153CC"/>
    <w:rsid w:val="00E25756"/>
    <w:rsid w:val="00E263FB"/>
    <w:rsid w:val="00E3038B"/>
    <w:rsid w:val="00E30761"/>
    <w:rsid w:val="00E30AB0"/>
    <w:rsid w:val="00E31BBD"/>
    <w:rsid w:val="00E35115"/>
    <w:rsid w:val="00E4049C"/>
    <w:rsid w:val="00E4166C"/>
    <w:rsid w:val="00E501B3"/>
    <w:rsid w:val="00E522E0"/>
    <w:rsid w:val="00E54FC5"/>
    <w:rsid w:val="00E60DF5"/>
    <w:rsid w:val="00E616CB"/>
    <w:rsid w:val="00E635DD"/>
    <w:rsid w:val="00E6382F"/>
    <w:rsid w:val="00E67072"/>
    <w:rsid w:val="00E715DF"/>
    <w:rsid w:val="00E71BDE"/>
    <w:rsid w:val="00E73E98"/>
    <w:rsid w:val="00E74CF4"/>
    <w:rsid w:val="00E75EDF"/>
    <w:rsid w:val="00E77202"/>
    <w:rsid w:val="00E7768A"/>
    <w:rsid w:val="00E777C4"/>
    <w:rsid w:val="00E8545B"/>
    <w:rsid w:val="00E905B9"/>
    <w:rsid w:val="00E90976"/>
    <w:rsid w:val="00E90D4E"/>
    <w:rsid w:val="00E93EA6"/>
    <w:rsid w:val="00EA376C"/>
    <w:rsid w:val="00EA3ADC"/>
    <w:rsid w:val="00EB10A0"/>
    <w:rsid w:val="00EB2AC1"/>
    <w:rsid w:val="00EB76B3"/>
    <w:rsid w:val="00EC24EA"/>
    <w:rsid w:val="00EC6B8A"/>
    <w:rsid w:val="00ED0EA8"/>
    <w:rsid w:val="00ED4751"/>
    <w:rsid w:val="00ED7421"/>
    <w:rsid w:val="00ED7823"/>
    <w:rsid w:val="00EE05E5"/>
    <w:rsid w:val="00EE0A78"/>
    <w:rsid w:val="00EE1D99"/>
    <w:rsid w:val="00EE3ABC"/>
    <w:rsid w:val="00EE69F6"/>
    <w:rsid w:val="00EE6EE7"/>
    <w:rsid w:val="00EE773A"/>
    <w:rsid w:val="00EF184B"/>
    <w:rsid w:val="00EF6D7E"/>
    <w:rsid w:val="00F03BE3"/>
    <w:rsid w:val="00F06C41"/>
    <w:rsid w:val="00F06F24"/>
    <w:rsid w:val="00F0795D"/>
    <w:rsid w:val="00F111E5"/>
    <w:rsid w:val="00F122F8"/>
    <w:rsid w:val="00F15BBE"/>
    <w:rsid w:val="00F21102"/>
    <w:rsid w:val="00F225AE"/>
    <w:rsid w:val="00F23AD4"/>
    <w:rsid w:val="00F31B20"/>
    <w:rsid w:val="00F3220D"/>
    <w:rsid w:val="00F325AE"/>
    <w:rsid w:val="00F3658B"/>
    <w:rsid w:val="00F377AE"/>
    <w:rsid w:val="00F57369"/>
    <w:rsid w:val="00F64389"/>
    <w:rsid w:val="00F667E8"/>
    <w:rsid w:val="00F74121"/>
    <w:rsid w:val="00F772A4"/>
    <w:rsid w:val="00F853D7"/>
    <w:rsid w:val="00F87F87"/>
    <w:rsid w:val="00F90599"/>
    <w:rsid w:val="00F94CDF"/>
    <w:rsid w:val="00F95378"/>
    <w:rsid w:val="00FA3C94"/>
    <w:rsid w:val="00FA47F4"/>
    <w:rsid w:val="00FA7706"/>
    <w:rsid w:val="00FB07CC"/>
    <w:rsid w:val="00FB1D5F"/>
    <w:rsid w:val="00FB749D"/>
    <w:rsid w:val="00FC140D"/>
    <w:rsid w:val="00FD42DE"/>
    <w:rsid w:val="00FD5845"/>
    <w:rsid w:val="00FD62D3"/>
    <w:rsid w:val="00FD79E8"/>
    <w:rsid w:val="00FD7F74"/>
    <w:rsid w:val="00FE0497"/>
    <w:rsid w:val="00FF0063"/>
    <w:rsid w:val="00FF1193"/>
    <w:rsid w:val="00FF1A25"/>
    <w:rsid w:val="00FF428F"/>
    <w:rsid w:val="00FF5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1B5E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636"/>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locked/>
    <w:rsid w:val="004E3CA5"/>
    <w:rPr>
      <w:rFonts w:cs="Times New Roman"/>
    </w:rPr>
  </w:style>
  <w:style w:type="table" w:styleId="a7">
    <w:name w:val="Table Grid"/>
    <w:basedOn w:val="a1"/>
    <w:uiPriority w:val="59"/>
    <w:rsid w:val="000B586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eastAsia="ＭＳ 明朝" w:hAnsi="ＭＳ 明朝" w:cs="ＭＳ 明朝"/>
      <w:color w:val="000000"/>
      <w:kern w:val="0"/>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rPr>
  </w:style>
  <w:style w:type="character" w:customStyle="1" w:styleId="aa">
    <w:name w:val="記 (文字)"/>
    <w:basedOn w:val="a0"/>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ascii="Century" w:eastAsia="ＭＳ 明朝" w:hAnsi="Century" w:cs="ＭＳ 明朝"/>
      <w:kern w:val="0"/>
      <w:sz w:val="20"/>
      <w:szCs w:val="20"/>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Balloon Text"/>
    <w:basedOn w:val="a"/>
    <w:link w:val="af"/>
    <w:uiPriority w:val="99"/>
    <w:semiHidden/>
    <w:unhideWhenUsed/>
    <w:rsid w:val="008B24DB"/>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8B24DB"/>
    <w:rPr>
      <w:rFonts w:asciiTheme="majorHAnsi" w:eastAsiaTheme="majorEastAsia" w:hAnsiTheme="majorHAnsi" w:cs="Times New Roman"/>
      <w:color w:val="000000"/>
      <w:kern w:val="0"/>
      <w:sz w:val="18"/>
      <w:szCs w:val="18"/>
    </w:rPr>
  </w:style>
  <w:style w:type="paragraph" w:styleId="af0">
    <w:name w:val="List Paragraph"/>
    <w:basedOn w:val="a"/>
    <w:uiPriority w:val="34"/>
    <w:qFormat/>
    <w:rsid w:val="001F71D6"/>
    <w:pPr>
      <w:overflowPunct/>
      <w:adjustRightInd/>
      <w:ind w:leftChars="400" w:left="840"/>
      <w:textAlignment w:val="auto"/>
    </w:pPr>
    <w:rPr>
      <w:rFonts w:ascii="ＭＳ 明朝" w:hAnsiTheme="minorHAnsi" w:cs="Times New Roman"/>
      <w:color w:val="auto"/>
      <w:kern w:val="2"/>
      <w:szCs w:val="22"/>
    </w:rPr>
  </w:style>
  <w:style w:type="table" w:styleId="5-1">
    <w:name w:val="Grid Table 5 Dark Accent 1"/>
    <w:basedOn w:val="a1"/>
    <w:uiPriority w:val="50"/>
    <w:rsid w:val="00E715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6-1">
    <w:name w:val="Grid Table 6 Colorful Accent 1"/>
    <w:basedOn w:val="a1"/>
    <w:uiPriority w:val="51"/>
    <w:rsid w:val="00E715D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1">
    <w:name w:val="Hyperlink"/>
    <w:basedOn w:val="a0"/>
    <w:uiPriority w:val="99"/>
    <w:unhideWhenUsed/>
    <w:rsid w:val="00CD0609"/>
    <w:rPr>
      <w:color w:val="0000FF" w:themeColor="hyperlink"/>
      <w:u w:val="single"/>
    </w:rPr>
  </w:style>
  <w:style w:type="character" w:styleId="af2">
    <w:name w:val="Unresolved Mention"/>
    <w:basedOn w:val="a0"/>
    <w:uiPriority w:val="99"/>
    <w:semiHidden/>
    <w:unhideWhenUsed/>
    <w:rsid w:val="00CD0609"/>
    <w:rPr>
      <w:color w:val="605E5C"/>
      <w:shd w:val="clear" w:color="auto" w:fill="E1DFDD"/>
    </w:rPr>
  </w:style>
  <w:style w:type="character" w:styleId="af3">
    <w:name w:val="annotation reference"/>
    <w:basedOn w:val="a0"/>
    <w:uiPriority w:val="99"/>
    <w:semiHidden/>
    <w:unhideWhenUsed/>
    <w:rsid w:val="00DE1BC1"/>
    <w:rPr>
      <w:sz w:val="18"/>
      <w:szCs w:val="18"/>
    </w:rPr>
  </w:style>
  <w:style w:type="paragraph" w:styleId="af4">
    <w:name w:val="annotation text"/>
    <w:basedOn w:val="a"/>
    <w:link w:val="af5"/>
    <w:uiPriority w:val="99"/>
    <w:semiHidden/>
    <w:unhideWhenUsed/>
    <w:rsid w:val="00DE1BC1"/>
    <w:pPr>
      <w:jc w:val="left"/>
    </w:pPr>
  </w:style>
  <w:style w:type="character" w:customStyle="1" w:styleId="af5">
    <w:name w:val="コメント文字列 (文字)"/>
    <w:basedOn w:val="a0"/>
    <w:link w:val="af4"/>
    <w:uiPriority w:val="99"/>
    <w:semiHidden/>
    <w:rsid w:val="00DE1BC1"/>
    <w:rPr>
      <w:rFonts w:ascii="Times New Roman" w:eastAsia="ＭＳ 明朝" w:hAnsi="Times New Roman" w:cs="ＭＳ 明朝"/>
      <w:color w:val="000000"/>
      <w:kern w:val="0"/>
    </w:rPr>
  </w:style>
  <w:style w:type="paragraph" w:styleId="af6">
    <w:name w:val="annotation subject"/>
    <w:basedOn w:val="af4"/>
    <w:next w:val="af4"/>
    <w:link w:val="af7"/>
    <w:uiPriority w:val="99"/>
    <w:semiHidden/>
    <w:unhideWhenUsed/>
    <w:rsid w:val="00DE1BC1"/>
    <w:rPr>
      <w:b/>
      <w:bCs/>
    </w:rPr>
  </w:style>
  <w:style w:type="character" w:customStyle="1" w:styleId="af7">
    <w:name w:val="コメント内容 (文字)"/>
    <w:basedOn w:val="af5"/>
    <w:link w:val="af6"/>
    <w:uiPriority w:val="99"/>
    <w:semiHidden/>
    <w:rsid w:val="00DE1BC1"/>
    <w:rPr>
      <w:rFonts w:ascii="Times New Roman" w:eastAsia="ＭＳ 明朝" w:hAnsi="Times New Roman" w:cs="ＭＳ 明朝"/>
      <w:b/>
      <w:bCs/>
      <w:color w:val="000000"/>
      <w:kern w:val="0"/>
    </w:rPr>
  </w:style>
  <w:style w:type="paragraph" w:styleId="af8">
    <w:name w:val="Date"/>
    <w:basedOn w:val="a"/>
    <w:next w:val="a"/>
    <w:link w:val="af9"/>
    <w:uiPriority w:val="99"/>
    <w:semiHidden/>
    <w:unhideWhenUsed/>
    <w:rsid w:val="0046512E"/>
  </w:style>
  <w:style w:type="character" w:customStyle="1" w:styleId="af9">
    <w:name w:val="日付 (文字)"/>
    <w:basedOn w:val="a0"/>
    <w:link w:val="af8"/>
    <w:uiPriority w:val="99"/>
    <w:semiHidden/>
    <w:rsid w:val="0046512E"/>
    <w:rPr>
      <w:rFonts w:ascii="Times New Roman" w:eastAsia="ＭＳ 明朝" w:hAnsi="Times New Roman" w:cs="ＭＳ 明朝"/>
      <w:color w:val="000000"/>
      <w:kern w:val="0"/>
    </w:rPr>
  </w:style>
  <w:style w:type="paragraph" w:styleId="afa">
    <w:name w:val="Revision"/>
    <w:hidden/>
    <w:uiPriority w:val="99"/>
    <w:semiHidden/>
    <w:rsid w:val="006C42B4"/>
    <w:rPr>
      <w:rFonts w:ascii="Times New Roman" w:eastAsia="ＭＳ 明朝" w:hAnsi="Times New Roman" w:cs="ＭＳ 明朝"/>
      <w:color w:val="000000"/>
      <w:kern w:val="0"/>
    </w:rPr>
  </w:style>
  <w:style w:type="character" w:styleId="afb">
    <w:name w:val="FollowedHyperlink"/>
    <w:basedOn w:val="a0"/>
    <w:uiPriority w:val="99"/>
    <w:semiHidden/>
    <w:unhideWhenUsed/>
    <w:rsid w:val="00CB0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595392">
      <w:bodyDiv w:val="1"/>
      <w:marLeft w:val="0"/>
      <w:marRight w:val="0"/>
      <w:marTop w:val="0"/>
      <w:marBottom w:val="0"/>
      <w:divBdr>
        <w:top w:val="none" w:sz="0" w:space="0" w:color="auto"/>
        <w:left w:val="none" w:sz="0" w:space="0" w:color="auto"/>
        <w:bottom w:val="none" w:sz="0" w:space="0" w:color="auto"/>
        <w:right w:val="none" w:sz="0" w:space="0" w:color="auto"/>
      </w:divBdr>
    </w:div>
    <w:div w:id="958028887">
      <w:bodyDiv w:val="1"/>
      <w:marLeft w:val="0"/>
      <w:marRight w:val="0"/>
      <w:marTop w:val="0"/>
      <w:marBottom w:val="0"/>
      <w:divBdr>
        <w:top w:val="none" w:sz="0" w:space="0" w:color="auto"/>
        <w:left w:val="none" w:sz="0" w:space="0" w:color="auto"/>
        <w:bottom w:val="none" w:sz="0" w:space="0" w:color="auto"/>
        <w:right w:val="none" w:sz="0" w:space="0" w:color="auto"/>
      </w:divBdr>
    </w:div>
    <w:div w:id="972324255">
      <w:marLeft w:val="0"/>
      <w:marRight w:val="0"/>
      <w:marTop w:val="0"/>
      <w:marBottom w:val="0"/>
      <w:divBdr>
        <w:top w:val="none" w:sz="0" w:space="0" w:color="auto"/>
        <w:left w:val="none" w:sz="0" w:space="0" w:color="auto"/>
        <w:bottom w:val="none" w:sz="0" w:space="0" w:color="auto"/>
        <w:right w:val="none" w:sz="0" w:space="0" w:color="auto"/>
      </w:divBdr>
    </w:div>
    <w:div w:id="972324256">
      <w:marLeft w:val="0"/>
      <w:marRight w:val="0"/>
      <w:marTop w:val="0"/>
      <w:marBottom w:val="0"/>
      <w:divBdr>
        <w:top w:val="none" w:sz="0" w:space="0" w:color="auto"/>
        <w:left w:val="none" w:sz="0" w:space="0" w:color="auto"/>
        <w:bottom w:val="none" w:sz="0" w:space="0" w:color="auto"/>
        <w:right w:val="none" w:sz="0" w:space="0" w:color="auto"/>
      </w:divBdr>
    </w:div>
    <w:div w:id="972324257">
      <w:marLeft w:val="0"/>
      <w:marRight w:val="0"/>
      <w:marTop w:val="0"/>
      <w:marBottom w:val="0"/>
      <w:divBdr>
        <w:top w:val="none" w:sz="0" w:space="0" w:color="auto"/>
        <w:left w:val="none" w:sz="0" w:space="0" w:color="auto"/>
        <w:bottom w:val="none" w:sz="0" w:space="0" w:color="auto"/>
        <w:right w:val="none" w:sz="0" w:space="0" w:color="auto"/>
      </w:divBdr>
    </w:div>
    <w:div w:id="1131097789">
      <w:bodyDiv w:val="1"/>
      <w:marLeft w:val="0"/>
      <w:marRight w:val="0"/>
      <w:marTop w:val="0"/>
      <w:marBottom w:val="0"/>
      <w:divBdr>
        <w:top w:val="none" w:sz="0" w:space="0" w:color="auto"/>
        <w:left w:val="none" w:sz="0" w:space="0" w:color="auto"/>
        <w:bottom w:val="none" w:sz="0" w:space="0" w:color="auto"/>
        <w:right w:val="none" w:sz="0" w:space="0" w:color="auto"/>
      </w:divBdr>
    </w:div>
    <w:div w:id="17315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244D6-9DFD-4DCB-9167-B3AA763E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2024-04-23T05:37:00Z</dcterms:created>
  <dcterms:modified xsi:type="dcterms:W3CDTF">2024-04-26T00:06:00Z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70756607</vt:i4>
  </property>
</Properties>
</file>